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27" w:rsidRDefault="003C5527" w:rsidP="008B5173">
      <w:pPr>
        <w:pStyle w:val="Akapitzlist"/>
        <w:jc w:val="center"/>
        <w:rPr>
          <w:rFonts w:asciiTheme="majorHAnsi" w:hAnsiTheme="majorHAnsi"/>
          <w:b/>
        </w:rPr>
      </w:pPr>
    </w:p>
    <w:p w:rsidR="00463768" w:rsidRPr="008B5173" w:rsidRDefault="008B5173" w:rsidP="008B5173">
      <w:pPr>
        <w:pStyle w:val="Akapitzlist"/>
        <w:jc w:val="center"/>
        <w:rPr>
          <w:rFonts w:asciiTheme="majorHAnsi" w:hAnsiTheme="majorHAnsi"/>
          <w:b/>
        </w:rPr>
      </w:pPr>
      <w:r>
        <w:rPr>
          <w:rFonts w:asciiTheme="majorHAnsi" w:hAnsiTheme="majorHAnsi"/>
          <w:b/>
        </w:rPr>
        <w:t>U</w:t>
      </w:r>
      <w:r w:rsidR="00463768" w:rsidRPr="008B5173">
        <w:rPr>
          <w:rFonts w:asciiTheme="majorHAnsi" w:hAnsiTheme="majorHAnsi"/>
          <w:b/>
        </w:rPr>
        <w:t>MOWA</w:t>
      </w:r>
    </w:p>
    <w:p w:rsidR="00463768" w:rsidRPr="008B5173" w:rsidRDefault="00463768" w:rsidP="008B5173">
      <w:pPr>
        <w:pStyle w:val="Akapitzlist"/>
        <w:jc w:val="center"/>
        <w:rPr>
          <w:rFonts w:asciiTheme="majorHAnsi" w:hAnsiTheme="majorHAnsi"/>
          <w:b/>
        </w:rPr>
      </w:pPr>
      <w:r w:rsidRPr="008B5173">
        <w:rPr>
          <w:rFonts w:asciiTheme="majorHAnsi" w:hAnsiTheme="majorHAnsi"/>
          <w:b/>
        </w:rPr>
        <w:t>O WYKONANIE ROBÓT BUDOWLANYCH</w:t>
      </w:r>
    </w:p>
    <w:p w:rsidR="00F96464" w:rsidRDefault="00F96464" w:rsidP="008B5173">
      <w:pPr>
        <w:autoSpaceDE w:val="0"/>
        <w:autoSpaceDN w:val="0"/>
        <w:adjustRightInd w:val="0"/>
        <w:spacing w:after="0" w:line="240" w:lineRule="auto"/>
        <w:jc w:val="center"/>
        <w:rPr>
          <w:rFonts w:asciiTheme="majorHAnsi" w:hAnsiTheme="majorHAnsi" w:cs="Times New Roman"/>
          <w:b/>
          <w:bCs/>
        </w:rPr>
      </w:pPr>
    </w:p>
    <w:p w:rsidR="00F96464" w:rsidRPr="00F96464" w:rsidRDefault="00F96464" w:rsidP="008B5173">
      <w:pPr>
        <w:autoSpaceDE w:val="0"/>
        <w:autoSpaceDN w:val="0"/>
        <w:adjustRightInd w:val="0"/>
        <w:spacing w:after="0" w:line="240" w:lineRule="auto"/>
        <w:jc w:val="center"/>
        <w:rPr>
          <w:rFonts w:asciiTheme="majorHAnsi" w:hAnsiTheme="majorHAnsi" w:cs="Times New Roman"/>
          <w:b/>
          <w:bCs/>
        </w:rPr>
      </w:pPr>
    </w:p>
    <w:p w:rsidR="0014214A" w:rsidRPr="00F96464" w:rsidRDefault="00463768" w:rsidP="008B5173">
      <w:pPr>
        <w:autoSpaceDE w:val="0"/>
        <w:autoSpaceDN w:val="0"/>
        <w:adjustRightInd w:val="0"/>
        <w:spacing w:after="0" w:line="240" w:lineRule="auto"/>
        <w:rPr>
          <w:rFonts w:asciiTheme="majorHAnsi" w:hAnsiTheme="majorHAnsi" w:cs="Times New Roman"/>
          <w:bCs/>
        </w:rPr>
      </w:pPr>
      <w:r w:rsidRPr="00F96464">
        <w:rPr>
          <w:rFonts w:asciiTheme="majorHAnsi" w:hAnsiTheme="majorHAnsi" w:cs="Times New Roman"/>
        </w:rPr>
        <w:t xml:space="preserve">zawarta w dniu </w:t>
      </w:r>
      <w:r w:rsidRPr="00F96464">
        <w:rPr>
          <w:rFonts w:asciiTheme="majorHAnsi" w:hAnsiTheme="majorHAnsi" w:cs="Times New Roman"/>
          <w:bCs/>
        </w:rPr>
        <w:t xml:space="preserve">…………….. </w:t>
      </w:r>
      <w:r w:rsidR="0014214A" w:rsidRPr="00F96464">
        <w:rPr>
          <w:rFonts w:asciiTheme="majorHAnsi" w:hAnsiTheme="majorHAnsi" w:cs="Times New Roman"/>
          <w:bCs/>
        </w:rPr>
        <w:t xml:space="preserve">pomiędzy </w:t>
      </w:r>
      <w:r w:rsidR="0014214A" w:rsidRPr="00F96464">
        <w:rPr>
          <w:rFonts w:asciiTheme="majorHAnsi" w:hAnsiTheme="majorHAnsi" w:cs="Times New Roman"/>
          <w:b/>
          <w:bCs/>
        </w:rPr>
        <w:t>Krajowym Ośrodkiem Psychiatrii Sądowej dla Nieletnich</w:t>
      </w:r>
      <w:r w:rsidR="0014214A" w:rsidRPr="00F96464">
        <w:rPr>
          <w:rFonts w:asciiTheme="majorHAnsi" w:hAnsiTheme="majorHAnsi" w:cs="Times New Roman"/>
          <w:bCs/>
        </w:rPr>
        <w:t xml:space="preserve"> w Garwolinie, Al. Legionów 11, 08-400 Garwolin, NIP 826-20-22-343  reprezentowana przez:</w:t>
      </w:r>
    </w:p>
    <w:p w:rsidR="00463768" w:rsidRPr="00F96464" w:rsidRDefault="0014214A" w:rsidP="008B5173">
      <w:p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bCs/>
        </w:rPr>
        <w:t>Marka Ignaczaka – Dyrektora Ośrodka zwanym w treści umowy Zamawiającym</w:t>
      </w:r>
      <w:r w:rsidR="004A7AF9">
        <w:rPr>
          <w:rFonts w:asciiTheme="majorHAnsi" w:hAnsiTheme="majorHAnsi" w:cs="Times New Roman"/>
          <w:bCs/>
        </w:rPr>
        <w:t xml:space="preserve"> …….</w:t>
      </w:r>
      <w:r w:rsidR="00463768" w:rsidRPr="00F96464">
        <w:rPr>
          <w:rFonts w:asciiTheme="majorHAnsi" w:hAnsiTheme="majorHAnsi" w:cs="Times New Roman"/>
        </w:rPr>
        <w:t>, a firm</w:t>
      </w:r>
      <w:r w:rsidR="00463768" w:rsidRPr="00F96464">
        <w:rPr>
          <w:rFonts w:asciiTheme="majorHAnsi" w:hAnsiTheme="majorHAnsi" w:cs="TimesNewRoman"/>
        </w:rPr>
        <w:t xml:space="preserve">ą </w:t>
      </w:r>
      <w:r w:rsidR="00463768" w:rsidRPr="00F96464">
        <w:rPr>
          <w:rFonts w:asciiTheme="majorHAnsi" w:hAnsiTheme="majorHAnsi" w:cs="Times New Roman"/>
        </w:rPr>
        <w:t>:</w:t>
      </w:r>
    </w:p>
    <w:p w:rsidR="00463768" w:rsidRPr="00F96464" w:rsidRDefault="00463768" w:rsidP="008B5173">
      <w:p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zwan</w:t>
      </w:r>
      <w:r w:rsidRPr="00F96464">
        <w:rPr>
          <w:rFonts w:asciiTheme="majorHAnsi" w:hAnsiTheme="majorHAnsi" w:cs="TimesNewRoman"/>
        </w:rPr>
        <w:t xml:space="preserve">ą </w:t>
      </w:r>
      <w:r w:rsidR="002002C3">
        <w:rPr>
          <w:rFonts w:asciiTheme="majorHAnsi" w:hAnsiTheme="majorHAnsi" w:cs="Times New Roman"/>
        </w:rPr>
        <w:t>Dal</w:t>
      </w:r>
      <w:r w:rsidRPr="00F96464">
        <w:rPr>
          <w:rFonts w:asciiTheme="majorHAnsi" w:hAnsiTheme="majorHAnsi" w:cs="Times New Roman"/>
        </w:rPr>
        <w:t>ej Wykonawc</w:t>
      </w:r>
      <w:r w:rsidRPr="00F96464">
        <w:rPr>
          <w:rFonts w:asciiTheme="majorHAnsi" w:hAnsiTheme="majorHAnsi" w:cs="TimesNewRoman"/>
        </w:rPr>
        <w:t>ą</w:t>
      </w:r>
      <w:r w:rsidRPr="00F96464">
        <w:rPr>
          <w:rFonts w:asciiTheme="majorHAnsi" w:hAnsiTheme="majorHAnsi" w:cs="Times New Roman"/>
        </w:rPr>
        <w:t>, ł</w:t>
      </w:r>
      <w:r w:rsidRPr="00F96464">
        <w:rPr>
          <w:rFonts w:asciiTheme="majorHAnsi" w:hAnsiTheme="majorHAnsi" w:cs="TimesNewRoman"/>
        </w:rPr>
        <w:t>ą</w:t>
      </w:r>
      <w:r w:rsidRPr="00F96464">
        <w:rPr>
          <w:rFonts w:asciiTheme="majorHAnsi" w:hAnsiTheme="majorHAnsi" w:cs="Times New Roman"/>
        </w:rPr>
        <w:t>cznie zwanymi dalej Stronami umowy.</w:t>
      </w:r>
    </w:p>
    <w:p w:rsidR="00AA20CE" w:rsidRPr="00F96464" w:rsidRDefault="00AA20CE" w:rsidP="008B5173">
      <w:pPr>
        <w:autoSpaceDE w:val="0"/>
        <w:autoSpaceDN w:val="0"/>
        <w:adjustRightInd w:val="0"/>
        <w:spacing w:after="0" w:line="240" w:lineRule="auto"/>
        <w:rPr>
          <w:rFonts w:asciiTheme="majorHAnsi" w:hAnsiTheme="majorHAnsi" w:cs="Times New Roman"/>
        </w:rPr>
      </w:pPr>
    </w:p>
    <w:p w:rsidR="00AA20CE" w:rsidRPr="00F96464" w:rsidRDefault="00AA20CE" w:rsidP="008B5173">
      <w:pPr>
        <w:autoSpaceDE w:val="0"/>
        <w:autoSpaceDN w:val="0"/>
        <w:adjustRightInd w:val="0"/>
        <w:spacing w:after="0" w:line="240" w:lineRule="auto"/>
        <w:rPr>
          <w:rFonts w:asciiTheme="majorHAnsi" w:hAnsiTheme="majorHAnsi" w:cs="Times New Roman"/>
        </w:rPr>
      </w:pPr>
    </w:p>
    <w:p w:rsidR="00463768" w:rsidRPr="00F96464" w:rsidRDefault="00463768" w:rsidP="008B5173">
      <w:pPr>
        <w:autoSpaceDE w:val="0"/>
        <w:autoSpaceDN w:val="0"/>
        <w:adjustRightInd w:val="0"/>
        <w:spacing w:after="0" w:line="240" w:lineRule="auto"/>
        <w:jc w:val="center"/>
        <w:rPr>
          <w:rFonts w:asciiTheme="majorHAnsi" w:hAnsiTheme="majorHAnsi" w:cs="Times New Roman"/>
          <w:b/>
          <w:bCs/>
        </w:rPr>
      </w:pPr>
      <w:r w:rsidRPr="00F96464">
        <w:rPr>
          <w:rFonts w:asciiTheme="majorHAnsi" w:hAnsiTheme="majorHAnsi" w:cs="Times New Roman"/>
          <w:b/>
          <w:bCs/>
        </w:rPr>
        <w:t>§ 1. POSTANOWIENIA OGÓLNE</w:t>
      </w:r>
    </w:p>
    <w:p w:rsidR="002D0BF9" w:rsidRPr="00F96464" w:rsidRDefault="002D0BF9" w:rsidP="008B5173">
      <w:pPr>
        <w:autoSpaceDE w:val="0"/>
        <w:autoSpaceDN w:val="0"/>
        <w:adjustRightInd w:val="0"/>
        <w:spacing w:after="0" w:line="240" w:lineRule="auto"/>
        <w:rPr>
          <w:rFonts w:asciiTheme="majorHAnsi" w:hAnsiTheme="majorHAnsi" w:cs="Times New Roman"/>
        </w:rPr>
      </w:pPr>
    </w:p>
    <w:p w:rsidR="00463768" w:rsidRPr="00F96464" w:rsidRDefault="00463768" w:rsidP="008B5173">
      <w:pPr>
        <w:pStyle w:val="Akapitzlist"/>
        <w:numPr>
          <w:ilvl w:val="0"/>
          <w:numId w:val="1"/>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Strony zawieraj</w:t>
      </w:r>
      <w:r w:rsidRPr="00F96464">
        <w:rPr>
          <w:rFonts w:asciiTheme="majorHAnsi" w:hAnsiTheme="majorHAnsi" w:cs="TimesNewRoman"/>
        </w:rPr>
        <w:t xml:space="preserve">ą </w:t>
      </w:r>
      <w:r w:rsidRPr="00F96464">
        <w:rPr>
          <w:rFonts w:asciiTheme="majorHAnsi" w:hAnsiTheme="majorHAnsi" w:cs="Times New Roman"/>
        </w:rPr>
        <w:t>niniejsz</w:t>
      </w:r>
      <w:r w:rsidRPr="00F96464">
        <w:rPr>
          <w:rFonts w:asciiTheme="majorHAnsi" w:hAnsiTheme="majorHAnsi" w:cs="TimesNewRoman"/>
        </w:rPr>
        <w:t xml:space="preserve">ą </w:t>
      </w:r>
      <w:r w:rsidRPr="00F96464">
        <w:rPr>
          <w:rFonts w:asciiTheme="majorHAnsi" w:hAnsiTheme="majorHAnsi" w:cs="Times New Roman"/>
        </w:rPr>
        <w:t>umow</w:t>
      </w:r>
      <w:r w:rsidRPr="00F96464">
        <w:rPr>
          <w:rFonts w:asciiTheme="majorHAnsi" w:hAnsiTheme="majorHAnsi" w:cs="TimesNewRoman"/>
        </w:rPr>
        <w:t xml:space="preserve">ę </w:t>
      </w:r>
      <w:r w:rsidRPr="00F96464">
        <w:rPr>
          <w:rFonts w:asciiTheme="majorHAnsi" w:hAnsiTheme="majorHAnsi" w:cs="Times New Roman"/>
        </w:rPr>
        <w:t>w wyniku wyboru oferty Wykonawcy w przetargu</w:t>
      </w:r>
      <w:r w:rsidR="0014214A" w:rsidRPr="00F96464">
        <w:rPr>
          <w:rFonts w:asciiTheme="majorHAnsi" w:hAnsiTheme="majorHAnsi" w:cs="Times New Roman"/>
        </w:rPr>
        <w:t xml:space="preserve"> </w:t>
      </w:r>
      <w:r w:rsidR="00D67FCC">
        <w:rPr>
          <w:rFonts w:asciiTheme="majorHAnsi" w:hAnsiTheme="majorHAnsi" w:cs="Times New Roman"/>
        </w:rPr>
        <w:t>n</w:t>
      </w:r>
      <w:r w:rsidRPr="00F96464">
        <w:rPr>
          <w:rFonts w:asciiTheme="majorHAnsi" w:hAnsiTheme="majorHAnsi" w:cs="Times New Roman"/>
        </w:rPr>
        <w:t>ieograniczonym przeprowadzonym zgodnie z ustaw</w:t>
      </w:r>
      <w:r w:rsidRPr="00F96464">
        <w:rPr>
          <w:rFonts w:asciiTheme="majorHAnsi" w:hAnsiTheme="majorHAnsi" w:cs="TimesNewRoman"/>
        </w:rPr>
        <w:t xml:space="preserve">ą </w:t>
      </w:r>
      <w:r w:rsidRPr="00F96464">
        <w:rPr>
          <w:rFonts w:asciiTheme="majorHAnsi" w:hAnsiTheme="majorHAnsi" w:cs="Times New Roman"/>
        </w:rPr>
        <w:t>z dnia 29 stycznia 2004 r. – Prawo</w:t>
      </w:r>
      <w:r w:rsidR="0014214A" w:rsidRPr="00F96464">
        <w:rPr>
          <w:rFonts w:asciiTheme="majorHAnsi" w:hAnsiTheme="majorHAnsi" w:cs="Times New Roman"/>
        </w:rPr>
        <w:t xml:space="preserve"> </w:t>
      </w:r>
      <w:r w:rsidRPr="00F96464">
        <w:rPr>
          <w:rFonts w:asciiTheme="majorHAnsi" w:hAnsiTheme="majorHAnsi" w:cs="Times New Roman"/>
        </w:rPr>
        <w:t>zamówie</w:t>
      </w:r>
      <w:r w:rsidRPr="00F96464">
        <w:rPr>
          <w:rFonts w:asciiTheme="majorHAnsi" w:hAnsiTheme="majorHAnsi" w:cs="TimesNewRoman"/>
        </w:rPr>
        <w:t xml:space="preserve">ń </w:t>
      </w:r>
      <w:r w:rsidRPr="00F96464">
        <w:rPr>
          <w:rFonts w:asciiTheme="majorHAnsi" w:hAnsiTheme="majorHAnsi" w:cs="Times New Roman"/>
        </w:rPr>
        <w:t>publicznych.</w:t>
      </w:r>
    </w:p>
    <w:p w:rsidR="0014214A" w:rsidRPr="00F96464" w:rsidRDefault="00463768" w:rsidP="008B5173">
      <w:pPr>
        <w:pStyle w:val="Akapitzlist"/>
        <w:numPr>
          <w:ilvl w:val="0"/>
          <w:numId w:val="1"/>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 Szczegółowy zakres robót b</w:t>
      </w:r>
      <w:r w:rsidRPr="00F96464">
        <w:rPr>
          <w:rFonts w:asciiTheme="majorHAnsi" w:hAnsiTheme="majorHAnsi" w:cs="TimesNewRoman"/>
        </w:rPr>
        <w:t>ę</w:t>
      </w:r>
      <w:r w:rsidRPr="00F96464">
        <w:rPr>
          <w:rFonts w:asciiTheme="majorHAnsi" w:hAnsiTheme="majorHAnsi" w:cs="Times New Roman"/>
        </w:rPr>
        <w:t>d</w:t>
      </w:r>
      <w:r w:rsidRPr="00F96464">
        <w:rPr>
          <w:rFonts w:asciiTheme="majorHAnsi" w:hAnsiTheme="majorHAnsi" w:cs="TimesNewRoman"/>
        </w:rPr>
        <w:t>ą</w:t>
      </w:r>
      <w:r w:rsidRPr="00F96464">
        <w:rPr>
          <w:rFonts w:asciiTheme="majorHAnsi" w:hAnsiTheme="majorHAnsi" w:cs="Times New Roman"/>
        </w:rPr>
        <w:t>cych przedmiotem umowy okre</w:t>
      </w:r>
      <w:r w:rsidRPr="00F96464">
        <w:rPr>
          <w:rFonts w:asciiTheme="majorHAnsi" w:hAnsiTheme="majorHAnsi" w:cs="TimesNewRoman"/>
        </w:rPr>
        <w:t>ś</w:t>
      </w:r>
      <w:r w:rsidRPr="00F96464">
        <w:rPr>
          <w:rFonts w:asciiTheme="majorHAnsi" w:hAnsiTheme="majorHAnsi" w:cs="Times New Roman"/>
        </w:rPr>
        <w:t>la dokumentacja projektowa</w:t>
      </w:r>
      <w:r w:rsidR="0014214A" w:rsidRPr="00F96464">
        <w:rPr>
          <w:rFonts w:asciiTheme="majorHAnsi" w:hAnsiTheme="majorHAnsi" w:cs="Times New Roman"/>
        </w:rPr>
        <w:t xml:space="preserve"> </w:t>
      </w:r>
      <w:r w:rsidRPr="00F96464">
        <w:rPr>
          <w:rFonts w:asciiTheme="majorHAnsi" w:hAnsiTheme="majorHAnsi" w:cs="Times New Roman"/>
        </w:rPr>
        <w:t xml:space="preserve">i </w:t>
      </w:r>
      <w:r w:rsidR="00D67FCC">
        <w:rPr>
          <w:rFonts w:asciiTheme="majorHAnsi" w:hAnsiTheme="majorHAnsi" w:cs="Times New Roman"/>
        </w:rPr>
        <w:t>S</w:t>
      </w:r>
      <w:r w:rsidRPr="00F96464">
        <w:rPr>
          <w:rFonts w:asciiTheme="majorHAnsi" w:hAnsiTheme="majorHAnsi" w:cs="Times New Roman"/>
        </w:rPr>
        <w:t>pecyfikacj</w:t>
      </w:r>
      <w:r w:rsidR="00D67FCC">
        <w:rPr>
          <w:rFonts w:asciiTheme="majorHAnsi" w:hAnsiTheme="majorHAnsi" w:cs="Times New Roman"/>
        </w:rPr>
        <w:t>a Techniczna</w:t>
      </w:r>
      <w:r w:rsidRPr="00F96464">
        <w:rPr>
          <w:rFonts w:asciiTheme="majorHAnsi" w:hAnsiTheme="majorHAnsi" w:cs="Times New Roman"/>
        </w:rPr>
        <w:t xml:space="preserve"> </w:t>
      </w:r>
      <w:r w:rsidR="00D67FCC">
        <w:rPr>
          <w:rFonts w:asciiTheme="majorHAnsi" w:hAnsiTheme="majorHAnsi" w:cs="Times New Roman"/>
        </w:rPr>
        <w:t>W</w:t>
      </w:r>
      <w:r w:rsidRPr="00F96464">
        <w:rPr>
          <w:rFonts w:asciiTheme="majorHAnsi" w:hAnsiTheme="majorHAnsi" w:cs="Times New Roman"/>
        </w:rPr>
        <w:t xml:space="preserve">ykonania i </w:t>
      </w:r>
      <w:r w:rsidR="00D67FCC">
        <w:rPr>
          <w:rFonts w:asciiTheme="majorHAnsi" w:hAnsiTheme="majorHAnsi" w:cs="Times New Roman"/>
        </w:rPr>
        <w:t>O</w:t>
      </w:r>
      <w:r w:rsidRPr="00F96464">
        <w:rPr>
          <w:rFonts w:asciiTheme="majorHAnsi" w:hAnsiTheme="majorHAnsi" w:cs="Times New Roman"/>
        </w:rPr>
        <w:t xml:space="preserve">dbioru </w:t>
      </w:r>
      <w:r w:rsidR="00D67FCC">
        <w:rPr>
          <w:rFonts w:asciiTheme="majorHAnsi" w:hAnsiTheme="majorHAnsi" w:cs="Times New Roman"/>
        </w:rPr>
        <w:t>R</w:t>
      </w:r>
      <w:r w:rsidRPr="00F96464">
        <w:rPr>
          <w:rFonts w:asciiTheme="majorHAnsi" w:hAnsiTheme="majorHAnsi" w:cs="Times New Roman"/>
        </w:rPr>
        <w:t xml:space="preserve">obót </w:t>
      </w:r>
      <w:r w:rsidR="00D67FCC">
        <w:rPr>
          <w:rFonts w:asciiTheme="majorHAnsi" w:hAnsiTheme="majorHAnsi" w:cs="Times New Roman"/>
        </w:rPr>
        <w:t>B</w:t>
      </w:r>
      <w:r w:rsidRPr="00F96464">
        <w:rPr>
          <w:rFonts w:asciiTheme="majorHAnsi" w:hAnsiTheme="majorHAnsi" w:cs="Times New Roman"/>
        </w:rPr>
        <w:t>udowlanych</w:t>
      </w:r>
      <w:r w:rsidR="009A4B4B">
        <w:rPr>
          <w:rFonts w:asciiTheme="majorHAnsi" w:hAnsiTheme="majorHAnsi" w:cs="Times New Roman"/>
        </w:rPr>
        <w:t xml:space="preserve"> (</w:t>
      </w:r>
      <w:proofErr w:type="spellStart"/>
      <w:r w:rsidR="009A4B4B">
        <w:rPr>
          <w:rFonts w:asciiTheme="majorHAnsi" w:hAnsiTheme="majorHAnsi" w:cs="Times New Roman"/>
        </w:rPr>
        <w:t>STWiORB</w:t>
      </w:r>
      <w:proofErr w:type="spellEnd"/>
      <w:r w:rsidR="009A4B4B">
        <w:rPr>
          <w:rFonts w:asciiTheme="majorHAnsi" w:hAnsiTheme="majorHAnsi" w:cs="Times New Roman"/>
        </w:rPr>
        <w:t>)</w:t>
      </w:r>
      <w:r w:rsidRPr="00F96464">
        <w:rPr>
          <w:rFonts w:asciiTheme="majorHAnsi" w:hAnsiTheme="majorHAnsi" w:cs="Times New Roman"/>
        </w:rPr>
        <w:t xml:space="preserve"> oraz </w:t>
      </w:r>
      <w:r w:rsidR="00D67FCC">
        <w:rPr>
          <w:rFonts w:asciiTheme="majorHAnsi" w:hAnsiTheme="majorHAnsi" w:cs="Times New Roman"/>
        </w:rPr>
        <w:t>S</w:t>
      </w:r>
      <w:r w:rsidRPr="00F96464">
        <w:rPr>
          <w:rFonts w:asciiTheme="majorHAnsi" w:hAnsiTheme="majorHAnsi" w:cs="Times New Roman"/>
        </w:rPr>
        <w:t xml:space="preserve">pecyfikacja </w:t>
      </w:r>
      <w:r w:rsidR="00D67FCC">
        <w:rPr>
          <w:rFonts w:asciiTheme="majorHAnsi" w:hAnsiTheme="majorHAnsi" w:cs="Times New Roman"/>
        </w:rPr>
        <w:t>I</w:t>
      </w:r>
      <w:r w:rsidRPr="00F96464">
        <w:rPr>
          <w:rFonts w:asciiTheme="majorHAnsi" w:hAnsiTheme="majorHAnsi" w:cs="Times New Roman"/>
        </w:rPr>
        <w:t xml:space="preserve">stotnych </w:t>
      </w:r>
      <w:r w:rsidR="00D67FCC">
        <w:rPr>
          <w:rFonts w:asciiTheme="majorHAnsi" w:hAnsiTheme="majorHAnsi" w:cs="Times New Roman"/>
        </w:rPr>
        <w:t>W</w:t>
      </w:r>
      <w:r w:rsidRPr="00F96464">
        <w:rPr>
          <w:rFonts w:asciiTheme="majorHAnsi" w:hAnsiTheme="majorHAnsi" w:cs="Times New Roman"/>
        </w:rPr>
        <w:t xml:space="preserve">arunków </w:t>
      </w:r>
      <w:r w:rsidR="00D67FCC">
        <w:rPr>
          <w:rFonts w:asciiTheme="majorHAnsi" w:hAnsiTheme="majorHAnsi" w:cs="Times New Roman"/>
        </w:rPr>
        <w:t>Z</w:t>
      </w:r>
      <w:r w:rsidRPr="00F96464">
        <w:rPr>
          <w:rFonts w:asciiTheme="majorHAnsi" w:hAnsiTheme="majorHAnsi" w:cs="Times New Roman"/>
        </w:rPr>
        <w:t>amówienia (SIWZ).</w:t>
      </w:r>
    </w:p>
    <w:p w:rsidR="002D0BF9" w:rsidRPr="00F96464" w:rsidRDefault="00463768" w:rsidP="008B5173">
      <w:pPr>
        <w:pStyle w:val="Akapitzlist"/>
        <w:numPr>
          <w:ilvl w:val="0"/>
          <w:numId w:val="1"/>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W sprawach nieuregulowanych w niniejszej umowie w sposób szczegółowy, zastosowanie</w:t>
      </w:r>
      <w:r w:rsidR="0014214A" w:rsidRPr="00F96464">
        <w:rPr>
          <w:rFonts w:asciiTheme="majorHAnsi" w:hAnsiTheme="majorHAnsi" w:cs="Times New Roman"/>
        </w:rPr>
        <w:t xml:space="preserve"> </w:t>
      </w:r>
      <w:r w:rsidRPr="00F96464">
        <w:rPr>
          <w:rFonts w:asciiTheme="majorHAnsi" w:hAnsiTheme="majorHAnsi" w:cs="Times New Roman"/>
        </w:rPr>
        <w:t>mie</w:t>
      </w:r>
      <w:r w:rsidRPr="00F96464">
        <w:rPr>
          <w:rFonts w:asciiTheme="majorHAnsi" w:hAnsiTheme="majorHAnsi" w:cs="TimesNewRoman"/>
        </w:rPr>
        <w:t xml:space="preserve">ć </w:t>
      </w:r>
      <w:r w:rsidRPr="00F96464">
        <w:rPr>
          <w:rFonts w:asciiTheme="majorHAnsi" w:hAnsiTheme="majorHAnsi" w:cs="Times New Roman"/>
        </w:rPr>
        <w:t>b</w:t>
      </w:r>
      <w:r w:rsidRPr="00F96464">
        <w:rPr>
          <w:rFonts w:asciiTheme="majorHAnsi" w:hAnsiTheme="majorHAnsi" w:cs="TimesNewRoman"/>
        </w:rPr>
        <w:t>ę</w:t>
      </w:r>
      <w:r w:rsidRPr="00F96464">
        <w:rPr>
          <w:rFonts w:asciiTheme="majorHAnsi" w:hAnsiTheme="majorHAnsi" w:cs="Times New Roman"/>
        </w:rPr>
        <w:t>d</w:t>
      </w:r>
      <w:r w:rsidRPr="00F96464">
        <w:rPr>
          <w:rFonts w:asciiTheme="majorHAnsi" w:hAnsiTheme="majorHAnsi" w:cs="TimesNewRoman"/>
        </w:rPr>
        <w:t xml:space="preserve">ą </w:t>
      </w:r>
      <w:r w:rsidRPr="00F96464">
        <w:rPr>
          <w:rFonts w:asciiTheme="majorHAnsi" w:hAnsiTheme="majorHAnsi" w:cs="Times New Roman"/>
        </w:rPr>
        <w:t>przepisy obowi</w:t>
      </w:r>
      <w:r w:rsidRPr="00F96464">
        <w:rPr>
          <w:rFonts w:asciiTheme="majorHAnsi" w:hAnsiTheme="majorHAnsi" w:cs="TimesNewRoman"/>
        </w:rPr>
        <w:t>ą</w:t>
      </w:r>
      <w:r w:rsidRPr="00F96464">
        <w:rPr>
          <w:rFonts w:asciiTheme="majorHAnsi" w:hAnsiTheme="majorHAnsi" w:cs="Times New Roman"/>
        </w:rPr>
        <w:t>zuj</w:t>
      </w:r>
      <w:r w:rsidRPr="00F96464">
        <w:rPr>
          <w:rFonts w:asciiTheme="majorHAnsi" w:hAnsiTheme="majorHAnsi" w:cs="TimesNewRoman"/>
        </w:rPr>
        <w:t>ą</w:t>
      </w:r>
      <w:r w:rsidRPr="00F96464">
        <w:rPr>
          <w:rFonts w:asciiTheme="majorHAnsi" w:hAnsiTheme="majorHAnsi" w:cs="Times New Roman"/>
        </w:rPr>
        <w:t xml:space="preserve">cej ustawy </w:t>
      </w:r>
      <w:r w:rsidR="00D67FCC">
        <w:rPr>
          <w:rFonts w:asciiTheme="majorHAnsi" w:hAnsiTheme="majorHAnsi" w:cs="Times New Roman"/>
        </w:rPr>
        <w:t>P</w:t>
      </w:r>
      <w:r w:rsidRPr="00F96464">
        <w:rPr>
          <w:rFonts w:asciiTheme="majorHAnsi" w:hAnsiTheme="majorHAnsi" w:cs="Times New Roman"/>
        </w:rPr>
        <w:t xml:space="preserve">rawo </w:t>
      </w:r>
      <w:r w:rsidR="00D67FCC">
        <w:rPr>
          <w:rFonts w:asciiTheme="majorHAnsi" w:hAnsiTheme="majorHAnsi" w:cs="Times New Roman"/>
        </w:rPr>
        <w:t>Z</w:t>
      </w:r>
      <w:r w:rsidRPr="00F96464">
        <w:rPr>
          <w:rFonts w:asciiTheme="majorHAnsi" w:hAnsiTheme="majorHAnsi" w:cs="Times New Roman"/>
        </w:rPr>
        <w:t>amówie</w:t>
      </w:r>
      <w:r w:rsidRPr="00F96464">
        <w:rPr>
          <w:rFonts w:asciiTheme="majorHAnsi" w:hAnsiTheme="majorHAnsi" w:cs="TimesNewRoman"/>
        </w:rPr>
        <w:t xml:space="preserve">ń </w:t>
      </w:r>
      <w:r w:rsidR="00D67FCC">
        <w:rPr>
          <w:rFonts w:asciiTheme="majorHAnsi" w:hAnsiTheme="majorHAnsi" w:cs="TimesNewRoman"/>
        </w:rPr>
        <w:t>P</w:t>
      </w:r>
      <w:r w:rsidRPr="00F96464">
        <w:rPr>
          <w:rFonts w:asciiTheme="majorHAnsi" w:hAnsiTheme="majorHAnsi" w:cs="Times New Roman"/>
        </w:rPr>
        <w:t>ublicznych zwanej dalej ustaw</w:t>
      </w:r>
      <w:r w:rsidRPr="00F96464">
        <w:rPr>
          <w:rFonts w:asciiTheme="majorHAnsi" w:hAnsiTheme="majorHAnsi" w:cs="TimesNewRoman"/>
        </w:rPr>
        <w:t>ą</w:t>
      </w:r>
      <w:r w:rsidR="0014214A" w:rsidRPr="00F96464">
        <w:rPr>
          <w:rFonts w:asciiTheme="majorHAnsi" w:hAnsiTheme="majorHAnsi" w:cs="TimesNewRoman"/>
        </w:rPr>
        <w:t xml:space="preserve"> </w:t>
      </w:r>
      <w:proofErr w:type="spellStart"/>
      <w:r w:rsidRPr="00F96464">
        <w:rPr>
          <w:rFonts w:asciiTheme="majorHAnsi" w:hAnsiTheme="majorHAnsi" w:cs="Times New Roman"/>
        </w:rPr>
        <w:t>p.z.p</w:t>
      </w:r>
      <w:proofErr w:type="spellEnd"/>
      <w:r w:rsidRPr="00F96464">
        <w:rPr>
          <w:rFonts w:asciiTheme="majorHAnsi" w:hAnsiTheme="majorHAnsi" w:cs="Times New Roman"/>
        </w:rPr>
        <w:t xml:space="preserve"> oraz je</w:t>
      </w:r>
      <w:r w:rsidR="0014214A" w:rsidRPr="00F96464">
        <w:rPr>
          <w:rFonts w:asciiTheme="majorHAnsi" w:hAnsiTheme="majorHAnsi" w:cs="TimesNewRoman"/>
        </w:rPr>
        <w:t>ż</w:t>
      </w:r>
      <w:r w:rsidRPr="00F96464">
        <w:rPr>
          <w:rFonts w:asciiTheme="majorHAnsi" w:hAnsiTheme="majorHAnsi" w:cs="Times New Roman"/>
        </w:rPr>
        <w:t>eli ustawa ta nie stanowi inaczej przepisy obowi</w:t>
      </w:r>
      <w:r w:rsidRPr="00F96464">
        <w:rPr>
          <w:rFonts w:asciiTheme="majorHAnsi" w:hAnsiTheme="majorHAnsi" w:cs="TimesNewRoman"/>
        </w:rPr>
        <w:t>ą</w:t>
      </w:r>
      <w:r w:rsidRPr="00F96464">
        <w:rPr>
          <w:rFonts w:asciiTheme="majorHAnsi" w:hAnsiTheme="majorHAnsi" w:cs="Times New Roman"/>
        </w:rPr>
        <w:t>zuj</w:t>
      </w:r>
      <w:r w:rsidRPr="00F96464">
        <w:rPr>
          <w:rFonts w:asciiTheme="majorHAnsi" w:hAnsiTheme="majorHAnsi" w:cs="TimesNewRoman"/>
        </w:rPr>
        <w:t>ą</w:t>
      </w:r>
      <w:r w:rsidRPr="00F96464">
        <w:rPr>
          <w:rFonts w:asciiTheme="majorHAnsi" w:hAnsiTheme="majorHAnsi" w:cs="Times New Roman"/>
        </w:rPr>
        <w:t>cych ustaw: Prawo</w:t>
      </w:r>
      <w:r w:rsidR="0014214A" w:rsidRPr="00F96464">
        <w:rPr>
          <w:rFonts w:asciiTheme="majorHAnsi" w:hAnsiTheme="majorHAnsi" w:cs="Times New Roman"/>
        </w:rPr>
        <w:t xml:space="preserve"> </w:t>
      </w:r>
      <w:r w:rsidRPr="00F96464">
        <w:rPr>
          <w:rFonts w:asciiTheme="majorHAnsi" w:hAnsiTheme="majorHAnsi" w:cs="Times New Roman"/>
        </w:rPr>
        <w:t>budowlane – zwanej dalej ustaw</w:t>
      </w:r>
      <w:r w:rsidRPr="00F96464">
        <w:rPr>
          <w:rFonts w:asciiTheme="majorHAnsi" w:hAnsiTheme="majorHAnsi" w:cs="TimesNewRoman"/>
        </w:rPr>
        <w:t xml:space="preserve">ą </w:t>
      </w:r>
      <w:proofErr w:type="spellStart"/>
      <w:r w:rsidRPr="00F96464">
        <w:rPr>
          <w:rFonts w:asciiTheme="majorHAnsi" w:hAnsiTheme="majorHAnsi" w:cs="Times New Roman"/>
        </w:rPr>
        <w:t>p.b</w:t>
      </w:r>
      <w:proofErr w:type="spellEnd"/>
      <w:r w:rsidRPr="00F96464">
        <w:rPr>
          <w:rFonts w:asciiTheme="majorHAnsi" w:hAnsiTheme="majorHAnsi" w:cs="Times New Roman"/>
        </w:rPr>
        <w:t xml:space="preserve"> i Kodeks cywilny zwanej dalej ustaw</w:t>
      </w:r>
      <w:r w:rsidRPr="00F96464">
        <w:rPr>
          <w:rFonts w:asciiTheme="majorHAnsi" w:hAnsiTheme="majorHAnsi" w:cs="TimesNewRoman"/>
        </w:rPr>
        <w:t xml:space="preserve">ą </w:t>
      </w:r>
      <w:r w:rsidRPr="00F96464">
        <w:rPr>
          <w:rFonts w:asciiTheme="majorHAnsi" w:hAnsiTheme="majorHAnsi" w:cs="Times New Roman"/>
        </w:rPr>
        <w:t>k.c.</w:t>
      </w:r>
    </w:p>
    <w:p w:rsidR="00463768" w:rsidRPr="00F96464" w:rsidRDefault="00463768" w:rsidP="008B5173">
      <w:pPr>
        <w:pStyle w:val="Akapitzlist"/>
        <w:numPr>
          <w:ilvl w:val="0"/>
          <w:numId w:val="1"/>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Strony zobowi</w:t>
      </w:r>
      <w:r w:rsidRPr="00F96464">
        <w:rPr>
          <w:rFonts w:asciiTheme="majorHAnsi" w:hAnsiTheme="majorHAnsi" w:cs="TimesNewRoman"/>
        </w:rPr>
        <w:t>ą</w:t>
      </w:r>
      <w:r w:rsidRPr="00F96464">
        <w:rPr>
          <w:rFonts w:asciiTheme="majorHAnsi" w:hAnsiTheme="majorHAnsi" w:cs="Times New Roman"/>
        </w:rPr>
        <w:t>zuj</w:t>
      </w:r>
      <w:r w:rsidRPr="00F96464">
        <w:rPr>
          <w:rFonts w:asciiTheme="majorHAnsi" w:hAnsiTheme="majorHAnsi" w:cs="TimesNewRoman"/>
        </w:rPr>
        <w:t xml:space="preserve">ą </w:t>
      </w:r>
      <w:r w:rsidRPr="00F96464">
        <w:rPr>
          <w:rFonts w:asciiTheme="majorHAnsi" w:hAnsiTheme="majorHAnsi" w:cs="Times New Roman"/>
        </w:rPr>
        <w:t>si</w:t>
      </w:r>
      <w:r w:rsidRPr="00F96464">
        <w:rPr>
          <w:rFonts w:asciiTheme="majorHAnsi" w:hAnsiTheme="majorHAnsi" w:cs="TimesNewRoman"/>
        </w:rPr>
        <w:t xml:space="preserve">ę </w:t>
      </w:r>
      <w:r w:rsidRPr="00F96464">
        <w:rPr>
          <w:rFonts w:asciiTheme="majorHAnsi" w:hAnsiTheme="majorHAnsi" w:cs="Times New Roman"/>
        </w:rPr>
        <w:t>do efektywnego współdziałania w trakcie realizacji przedmiotu</w:t>
      </w:r>
      <w:r w:rsidR="002D0BF9" w:rsidRPr="00F96464">
        <w:rPr>
          <w:rFonts w:asciiTheme="majorHAnsi" w:hAnsiTheme="majorHAnsi" w:cs="Times New Roman"/>
        </w:rPr>
        <w:t xml:space="preserve"> </w:t>
      </w:r>
      <w:r w:rsidRPr="00F96464">
        <w:rPr>
          <w:rFonts w:asciiTheme="majorHAnsi" w:hAnsiTheme="majorHAnsi" w:cs="Times New Roman"/>
        </w:rPr>
        <w:t>umowy, do wzajemnego informowania si</w:t>
      </w:r>
      <w:r w:rsidRPr="00F96464">
        <w:rPr>
          <w:rFonts w:asciiTheme="majorHAnsi" w:hAnsiTheme="majorHAnsi" w:cs="TimesNewRoman"/>
        </w:rPr>
        <w:t xml:space="preserve">ę </w:t>
      </w:r>
      <w:r w:rsidRPr="00F96464">
        <w:rPr>
          <w:rFonts w:asciiTheme="majorHAnsi" w:hAnsiTheme="majorHAnsi" w:cs="Times New Roman"/>
        </w:rPr>
        <w:t>o wszelkich zdarzeniach mog</w:t>
      </w:r>
      <w:r w:rsidRPr="00F96464">
        <w:rPr>
          <w:rFonts w:asciiTheme="majorHAnsi" w:hAnsiTheme="majorHAnsi" w:cs="TimesNewRoman"/>
        </w:rPr>
        <w:t>ą</w:t>
      </w:r>
      <w:r w:rsidRPr="00F96464">
        <w:rPr>
          <w:rFonts w:asciiTheme="majorHAnsi" w:hAnsiTheme="majorHAnsi" w:cs="Times New Roman"/>
        </w:rPr>
        <w:t>cych stanowi</w:t>
      </w:r>
      <w:r w:rsidRPr="00F96464">
        <w:rPr>
          <w:rFonts w:asciiTheme="majorHAnsi" w:hAnsiTheme="majorHAnsi" w:cs="TimesNewRoman"/>
        </w:rPr>
        <w:t>ć</w:t>
      </w:r>
      <w:r w:rsidR="002D0BF9" w:rsidRPr="00F96464">
        <w:rPr>
          <w:rFonts w:asciiTheme="majorHAnsi" w:hAnsiTheme="majorHAnsi" w:cs="TimesNewRoman"/>
        </w:rPr>
        <w:t xml:space="preserve"> </w:t>
      </w:r>
      <w:r w:rsidRPr="00F96464">
        <w:rPr>
          <w:rFonts w:asciiTheme="majorHAnsi" w:hAnsiTheme="majorHAnsi" w:cs="Times New Roman"/>
        </w:rPr>
        <w:t>zagro</w:t>
      </w:r>
      <w:r w:rsidR="0014214A" w:rsidRPr="00F96464">
        <w:rPr>
          <w:rFonts w:asciiTheme="majorHAnsi" w:hAnsiTheme="majorHAnsi" w:cs="TimesNewRoman"/>
        </w:rPr>
        <w:t>ż</w:t>
      </w:r>
      <w:r w:rsidRPr="00F96464">
        <w:rPr>
          <w:rFonts w:asciiTheme="majorHAnsi" w:hAnsiTheme="majorHAnsi" w:cs="Times New Roman"/>
        </w:rPr>
        <w:t>enie dla terminowej i zgodnej z umow</w:t>
      </w:r>
      <w:r w:rsidRPr="00F96464">
        <w:rPr>
          <w:rFonts w:asciiTheme="majorHAnsi" w:hAnsiTheme="majorHAnsi" w:cs="TimesNewRoman"/>
        </w:rPr>
        <w:t xml:space="preserve">ą </w:t>
      </w:r>
      <w:r w:rsidRPr="00F96464">
        <w:rPr>
          <w:rFonts w:asciiTheme="majorHAnsi" w:hAnsiTheme="majorHAnsi" w:cs="Times New Roman"/>
        </w:rPr>
        <w:t>jego realizacji.</w:t>
      </w:r>
    </w:p>
    <w:p w:rsidR="00463768" w:rsidRPr="00F96464" w:rsidRDefault="00463768" w:rsidP="008B5173">
      <w:pPr>
        <w:pStyle w:val="Akapitzlist"/>
        <w:numPr>
          <w:ilvl w:val="0"/>
          <w:numId w:val="1"/>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Przedmiot umowy zostanie wykonany całkowicie z materiałów własnych Wykonawcy na</w:t>
      </w:r>
      <w:r w:rsidR="0014214A" w:rsidRPr="00F96464">
        <w:rPr>
          <w:rFonts w:asciiTheme="majorHAnsi" w:hAnsiTheme="majorHAnsi" w:cs="Times New Roman"/>
        </w:rPr>
        <w:t xml:space="preserve"> </w:t>
      </w:r>
      <w:r w:rsidRPr="00F96464">
        <w:rPr>
          <w:rFonts w:asciiTheme="majorHAnsi" w:hAnsiTheme="majorHAnsi" w:cs="Times New Roman"/>
        </w:rPr>
        <w:t>warunkach okre</w:t>
      </w:r>
      <w:r w:rsidRPr="00F96464">
        <w:rPr>
          <w:rFonts w:asciiTheme="majorHAnsi" w:hAnsiTheme="majorHAnsi" w:cs="TimesNewRoman"/>
        </w:rPr>
        <w:t>ś</w:t>
      </w:r>
      <w:r w:rsidRPr="00F96464">
        <w:rPr>
          <w:rFonts w:asciiTheme="majorHAnsi" w:hAnsiTheme="majorHAnsi" w:cs="Times New Roman"/>
        </w:rPr>
        <w:t>lonych w dalszej cz</w:t>
      </w:r>
      <w:r w:rsidRPr="00F96464">
        <w:rPr>
          <w:rFonts w:asciiTheme="majorHAnsi" w:hAnsiTheme="majorHAnsi" w:cs="TimesNewRoman"/>
        </w:rPr>
        <w:t>ęś</w:t>
      </w:r>
      <w:r w:rsidRPr="00F96464">
        <w:rPr>
          <w:rFonts w:asciiTheme="majorHAnsi" w:hAnsiTheme="majorHAnsi" w:cs="Times New Roman"/>
        </w:rPr>
        <w:t>ci umowy. Wykonawca jest odpowiedzialny za jako</w:t>
      </w:r>
      <w:r w:rsidRPr="00F96464">
        <w:rPr>
          <w:rFonts w:asciiTheme="majorHAnsi" w:hAnsiTheme="majorHAnsi" w:cs="TimesNewRoman"/>
        </w:rPr>
        <w:t>ść</w:t>
      </w:r>
      <w:r w:rsidR="0014214A" w:rsidRPr="00F96464">
        <w:rPr>
          <w:rFonts w:asciiTheme="majorHAnsi" w:hAnsiTheme="majorHAnsi" w:cs="TimesNewRoman"/>
        </w:rPr>
        <w:t xml:space="preserve"> </w:t>
      </w:r>
      <w:r w:rsidRPr="00F96464">
        <w:rPr>
          <w:rFonts w:asciiTheme="majorHAnsi" w:hAnsiTheme="majorHAnsi" w:cs="Times New Roman"/>
        </w:rPr>
        <w:t>wykonywanych robót z tych materiałów, zgodnie z projektem, specyfikacjami technicznymi</w:t>
      </w:r>
      <w:r w:rsidR="0014214A" w:rsidRPr="00F96464">
        <w:rPr>
          <w:rFonts w:asciiTheme="majorHAnsi" w:hAnsiTheme="majorHAnsi" w:cs="Times New Roman"/>
        </w:rPr>
        <w:t xml:space="preserve"> </w:t>
      </w:r>
      <w:r w:rsidRPr="00F96464">
        <w:rPr>
          <w:rFonts w:asciiTheme="majorHAnsi" w:hAnsiTheme="majorHAnsi" w:cs="Times New Roman"/>
        </w:rPr>
        <w:t>i poleceniami inspektora nadzoru.</w:t>
      </w:r>
    </w:p>
    <w:p w:rsidR="0014214A" w:rsidRPr="00F96464" w:rsidRDefault="0014214A" w:rsidP="008B5173">
      <w:pPr>
        <w:autoSpaceDE w:val="0"/>
        <w:autoSpaceDN w:val="0"/>
        <w:adjustRightInd w:val="0"/>
        <w:spacing w:after="0" w:line="240" w:lineRule="auto"/>
        <w:rPr>
          <w:rFonts w:asciiTheme="majorHAnsi" w:hAnsiTheme="majorHAnsi" w:cs="Times New Roman"/>
          <w:b/>
          <w:bCs/>
        </w:rPr>
      </w:pPr>
    </w:p>
    <w:p w:rsidR="00463768" w:rsidRPr="00F96464" w:rsidRDefault="00463768" w:rsidP="008B5173">
      <w:pPr>
        <w:autoSpaceDE w:val="0"/>
        <w:autoSpaceDN w:val="0"/>
        <w:adjustRightInd w:val="0"/>
        <w:spacing w:after="0" w:line="240" w:lineRule="auto"/>
        <w:jc w:val="center"/>
        <w:rPr>
          <w:rFonts w:asciiTheme="majorHAnsi" w:hAnsiTheme="majorHAnsi" w:cs="Times New Roman"/>
          <w:b/>
          <w:bCs/>
        </w:rPr>
      </w:pPr>
      <w:r w:rsidRPr="00F96464">
        <w:rPr>
          <w:rFonts w:asciiTheme="majorHAnsi" w:hAnsiTheme="majorHAnsi" w:cs="Times New Roman"/>
          <w:b/>
          <w:bCs/>
        </w:rPr>
        <w:t>§ 2. PRZEDMIOT UMOWY I LOKALIZACJA</w:t>
      </w:r>
    </w:p>
    <w:p w:rsidR="002D0BF9" w:rsidRPr="00F96464" w:rsidRDefault="002D0BF9" w:rsidP="008B5173">
      <w:pPr>
        <w:autoSpaceDE w:val="0"/>
        <w:autoSpaceDN w:val="0"/>
        <w:adjustRightInd w:val="0"/>
        <w:spacing w:after="0" w:line="240" w:lineRule="auto"/>
        <w:rPr>
          <w:rFonts w:asciiTheme="majorHAnsi" w:hAnsiTheme="majorHAnsi" w:cs="Times New Roman"/>
          <w:b/>
          <w:bCs/>
        </w:rPr>
      </w:pPr>
    </w:p>
    <w:p w:rsidR="002D0BF9" w:rsidRDefault="002D0BF9" w:rsidP="008B5173">
      <w:pPr>
        <w:pStyle w:val="Akapitzlist"/>
        <w:numPr>
          <w:ilvl w:val="0"/>
          <w:numId w:val="2"/>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Zamawiający zleca, a Wykonawca przyjmuje do wykonania zadanie pod nazwą: „Wymiana infrastruktury Sportowej Krajowego Ośrodka Psychiatrii Sądowej dla Nieletnich w Garwolinie</w:t>
      </w:r>
      <w:r w:rsidR="009A4B4B">
        <w:rPr>
          <w:rFonts w:asciiTheme="majorHAnsi" w:hAnsiTheme="majorHAnsi" w:cs="Times New Roman"/>
        </w:rPr>
        <w:t>-boisko sportowe</w:t>
      </w:r>
      <w:r w:rsidRPr="00F96464">
        <w:rPr>
          <w:rFonts w:asciiTheme="majorHAnsi" w:hAnsiTheme="majorHAnsi" w:cs="Times New Roman"/>
        </w:rPr>
        <w:t>”  znajdującej się w Garwolinie przy al. Legionów 11,  obejmujące swym zakresem zgodnie z przedmiarem robót:</w:t>
      </w:r>
    </w:p>
    <w:p w:rsidR="009A4B4B" w:rsidRDefault="009A4B4B" w:rsidP="009A4B4B">
      <w:pPr>
        <w:pStyle w:val="Akapitzlist"/>
        <w:autoSpaceDE w:val="0"/>
        <w:autoSpaceDN w:val="0"/>
        <w:adjustRightInd w:val="0"/>
        <w:spacing w:after="0" w:line="240" w:lineRule="auto"/>
        <w:rPr>
          <w:rFonts w:asciiTheme="majorHAnsi" w:hAnsiTheme="majorHAnsi" w:cs="Times New Roman"/>
        </w:rPr>
      </w:pPr>
    </w:p>
    <w:p w:rsidR="009A4B4B" w:rsidRPr="009A4B4B" w:rsidRDefault="009A4B4B" w:rsidP="009A4B4B">
      <w:pPr>
        <w:pStyle w:val="Akapitzlist"/>
        <w:numPr>
          <w:ilvl w:val="0"/>
          <w:numId w:val="2"/>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Zamawiaj</w:t>
      </w:r>
      <w:r w:rsidRPr="00F96464">
        <w:rPr>
          <w:rFonts w:asciiTheme="majorHAnsi" w:hAnsiTheme="majorHAnsi" w:cs="TimesNewRoman"/>
        </w:rPr>
        <w:t>ą</w:t>
      </w:r>
      <w:r w:rsidRPr="00F96464">
        <w:rPr>
          <w:rFonts w:asciiTheme="majorHAnsi" w:hAnsiTheme="majorHAnsi" w:cs="Times New Roman"/>
        </w:rPr>
        <w:t>cy o</w:t>
      </w:r>
      <w:r w:rsidRPr="00F96464">
        <w:rPr>
          <w:rFonts w:asciiTheme="majorHAnsi" w:hAnsiTheme="majorHAnsi" w:cs="TimesNewRoman"/>
        </w:rPr>
        <w:t>ś</w:t>
      </w:r>
      <w:r w:rsidRPr="00F96464">
        <w:rPr>
          <w:rFonts w:asciiTheme="majorHAnsi" w:hAnsiTheme="majorHAnsi" w:cs="Times New Roman"/>
        </w:rPr>
        <w:t>wiadcza, i</w:t>
      </w:r>
      <w:r w:rsidRPr="00F96464">
        <w:rPr>
          <w:rFonts w:asciiTheme="majorHAnsi" w:hAnsiTheme="majorHAnsi" w:cs="TimesNewRoman"/>
        </w:rPr>
        <w:t xml:space="preserve">ż </w:t>
      </w:r>
      <w:r w:rsidRPr="00F96464">
        <w:rPr>
          <w:rFonts w:asciiTheme="majorHAnsi" w:hAnsiTheme="majorHAnsi" w:cs="Times New Roman"/>
        </w:rPr>
        <w:t>posiada tytuł prawny do terenu obj</w:t>
      </w:r>
      <w:r w:rsidRPr="00F96464">
        <w:rPr>
          <w:rFonts w:asciiTheme="majorHAnsi" w:hAnsiTheme="majorHAnsi" w:cs="TimesNewRoman"/>
        </w:rPr>
        <w:t>ę</w:t>
      </w:r>
      <w:r w:rsidRPr="00F96464">
        <w:rPr>
          <w:rFonts w:asciiTheme="majorHAnsi" w:hAnsiTheme="majorHAnsi" w:cs="Times New Roman"/>
        </w:rPr>
        <w:t>tego umow</w:t>
      </w:r>
      <w:r w:rsidRPr="00F96464">
        <w:rPr>
          <w:rFonts w:asciiTheme="majorHAnsi" w:hAnsiTheme="majorHAnsi" w:cs="TimesNewRoman"/>
        </w:rPr>
        <w:t xml:space="preserve">ą </w:t>
      </w:r>
      <w:r w:rsidRPr="00F96464">
        <w:rPr>
          <w:rFonts w:asciiTheme="majorHAnsi" w:hAnsiTheme="majorHAnsi" w:cs="Times New Roman"/>
        </w:rPr>
        <w:t>oraz dokona zgłoszenia budowy do Starostwa Powiatowego w Garwolinie.</w:t>
      </w:r>
    </w:p>
    <w:p w:rsidR="009A4B4B" w:rsidRPr="00F96464" w:rsidRDefault="009A4B4B" w:rsidP="009A4B4B">
      <w:pPr>
        <w:pStyle w:val="Akapitzlist"/>
        <w:autoSpaceDE w:val="0"/>
        <w:autoSpaceDN w:val="0"/>
        <w:adjustRightInd w:val="0"/>
        <w:spacing w:after="0" w:line="240" w:lineRule="auto"/>
        <w:rPr>
          <w:rFonts w:asciiTheme="majorHAnsi" w:hAnsiTheme="majorHAnsi" w:cs="Times New Roman"/>
        </w:rPr>
      </w:pPr>
    </w:p>
    <w:p w:rsidR="00463768" w:rsidRPr="00F96464" w:rsidRDefault="00463768" w:rsidP="008B5173">
      <w:pPr>
        <w:pStyle w:val="Akapitzlist"/>
        <w:numPr>
          <w:ilvl w:val="0"/>
          <w:numId w:val="2"/>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Ogólne wymagania Zamawiaj</w:t>
      </w:r>
      <w:r w:rsidRPr="00F96464">
        <w:rPr>
          <w:rFonts w:asciiTheme="majorHAnsi" w:hAnsiTheme="majorHAnsi" w:cs="TimesNewRoman"/>
        </w:rPr>
        <w:t>ą</w:t>
      </w:r>
      <w:r w:rsidRPr="00F96464">
        <w:rPr>
          <w:rFonts w:asciiTheme="majorHAnsi" w:hAnsiTheme="majorHAnsi" w:cs="Times New Roman"/>
        </w:rPr>
        <w:t>cego oraz obowi</w:t>
      </w:r>
      <w:r w:rsidRPr="00F96464">
        <w:rPr>
          <w:rFonts w:asciiTheme="majorHAnsi" w:hAnsiTheme="majorHAnsi" w:cs="TimesNewRoman"/>
        </w:rPr>
        <w:t>ą</w:t>
      </w:r>
      <w:r w:rsidRPr="00F96464">
        <w:rPr>
          <w:rFonts w:asciiTheme="majorHAnsi" w:hAnsiTheme="majorHAnsi" w:cs="Times New Roman"/>
        </w:rPr>
        <w:t>zki Wykonawcy zwi</w:t>
      </w:r>
      <w:r w:rsidRPr="00F96464">
        <w:rPr>
          <w:rFonts w:asciiTheme="majorHAnsi" w:hAnsiTheme="majorHAnsi" w:cs="TimesNewRoman"/>
        </w:rPr>
        <w:t>ą</w:t>
      </w:r>
      <w:r w:rsidRPr="00F96464">
        <w:rPr>
          <w:rFonts w:asciiTheme="majorHAnsi" w:hAnsiTheme="majorHAnsi" w:cs="Times New Roman"/>
        </w:rPr>
        <w:t>zane z realizacj</w:t>
      </w:r>
      <w:r w:rsidRPr="00F96464">
        <w:rPr>
          <w:rFonts w:asciiTheme="majorHAnsi" w:hAnsiTheme="majorHAnsi" w:cs="TimesNewRoman"/>
        </w:rPr>
        <w:t>ą</w:t>
      </w:r>
      <w:r w:rsidR="00656FF2" w:rsidRPr="00F96464">
        <w:rPr>
          <w:rFonts w:asciiTheme="majorHAnsi" w:hAnsiTheme="majorHAnsi" w:cs="TimesNewRoman"/>
        </w:rPr>
        <w:t xml:space="preserve"> </w:t>
      </w:r>
      <w:r w:rsidRPr="00F96464">
        <w:rPr>
          <w:rFonts w:asciiTheme="majorHAnsi" w:hAnsiTheme="majorHAnsi" w:cs="Times New Roman"/>
        </w:rPr>
        <w:t>przedmiotu umowy zostały okre</w:t>
      </w:r>
      <w:r w:rsidRPr="00F96464">
        <w:rPr>
          <w:rFonts w:asciiTheme="majorHAnsi" w:hAnsiTheme="majorHAnsi" w:cs="TimesNewRoman"/>
        </w:rPr>
        <w:t>ś</w:t>
      </w:r>
      <w:r w:rsidRPr="00F96464">
        <w:rPr>
          <w:rFonts w:asciiTheme="majorHAnsi" w:hAnsiTheme="majorHAnsi" w:cs="Times New Roman"/>
        </w:rPr>
        <w:t xml:space="preserve">lone w </w:t>
      </w:r>
      <w:r w:rsidR="009A4B4B">
        <w:rPr>
          <w:rFonts w:asciiTheme="majorHAnsi" w:hAnsiTheme="majorHAnsi" w:cs="Times New Roman"/>
        </w:rPr>
        <w:t xml:space="preserve">SIWZ i </w:t>
      </w:r>
      <w:proofErr w:type="spellStart"/>
      <w:r w:rsidR="009A4B4B">
        <w:rPr>
          <w:rFonts w:asciiTheme="majorHAnsi" w:hAnsiTheme="majorHAnsi" w:cs="Times New Roman"/>
        </w:rPr>
        <w:t>STWiORB</w:t>
      </w:r>
      <w:proofErr w:type="spellEnd"/>
      <w:r w:rsidR="009A4B4B">
        <w:rPr>
          <w:rFonts w:asciiTheme="majorHAnsi" w:hAnsiTheme="majorHAnsi" w:cs="Times New Roman"/>
        </w:rPr>
        <w:t xml:space="preserve"> </w:t>
      </w:r>
      <w:r w:rsidRPr="00F96464">
        <w:rPr>
          <w:rFonts w:asciiTheme="majorHAnsi" w:hAnsiTheme="majorHAnsi" w:cs="Times New Roman"/>
        </w:rPr>
        <w:t>i s</w:t>
      </w:r>
      <w:r w:rsidRPr="00F96464">
        <w:rPr>
          <w:rFonts w:asciiTheme="majorHAnsi" w:hAnsiTheme="majorHAnsi" w:cs="TimesNewRoman"/>
        </w:rPr>
        <w:t xml:space="preserve">ą </w:t>
      </w:r>
      <w:r w:rsidRPr="00F96464">
        <w:rPr>
          <w:rFonts w:asciiTheme="majorHAnsi" w:hAnsiTheme="majorHAnsi" w:cs="Times New Roman"/>
        </w:rPr>
        <w:t>dla Wykonawcy bezwzgl</w:t>
      </w:r>
      <w:r w:rsidRPr="00F96464">
        <w:rPr>
          <w:rFonts w:asciiTheme="majorHAnsi" w:hAnsiTheme="majorHAnsi" w:cs="TimesNewRoman"/>
        </w:rPr>
        <w:t>ę</w:t>
      </w:r>
      <w:r w:rsidRPr="00F96464">
        <w:rPr>
          <w:rFonts w:asciiTheme="majorHAnsi" w:hAnsiTheme="majorHAnsi" w:cs="Times New Roman"/>
        </w:rPr>
        <w:t>dnie obowi</w:t>
      </w:r>
      <w:r w:rsidRPr="00F96464">
        <w:rPr>
          <w:rFonts w:asciiTheme="majorHAnsi" w:hAnsiTheme="majorHAnsi" w:cs="TimesNewRoman"/>
        </w:rPr>
        <w:t>ą</w:t>
      </w:r>
      <w:r w:rsidRPr="00F96464">
        <w:rPr>
          <w:rFonts w:asciiTheme="majorHAnsi" w:hAnsiTheme="majorHAnsi" w:cs="Times New Roman"/>
        </w:rPr>
        <w:t>zuj</w:t>
      </w:r>
      <w:r w:rsidRPr="00F96464">
        <w:rPr>
          <w:rFonts w:asciiTheme="majorHAnsi" w:hAnsiTheme="majorHAnsi" w:cs="TimesNewRoman"/>
        </w:rPr>
        <w:t>ą</w:t>
      </w:r>
      <w:r w:rsidRPr="00F96464">
        <w:rPr>
          <w:rFonts w:asciiTheme="majorHAnsi" w:hAnsiTheme="majorHAnsi" w:cs="Times New Roman"/>
        </w:rPr>
        <w:t>ce.</w:t>
      </w:r>
    </w:p>
    <w:p w:rsidR="00463768" w:rsidRPr="00F96464" w:rsidRDefault="00463768" w:rsidP="008B5173">
      <w:pPr>
        <w:pStyle w:val="Akapitzlist"/>
        <w:numPr>
          <w:ilvl w:val="0"/>
          <w:numId w:val="2"/>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Od daty protok</w:t>
      </w:r>
      <w:r w:rsidR="00E34EF4">
        <w:rPr>
          <w:rFonts w:asciiTheme="majorHAnsi" w:hAnsiTheme="majorHAnsi" w:cs="Times New Roman"/>
        </w:rPr>
        <w:t>o</w:t>
      </w:r>
      <w:r w:rsidRPr="00F96464">
        <w:rPr>
          <w:rFonts w:asciiTheme="majorHAnsi" w:hAnsiTheme="majorHAnsi" w:cs="Times New Roman"/>
        </w:rPr>
        <w:t>larnego przej</w:t>
      </w:r>
      <w:r w:rsidRPr="00F96464">
        <w:rPr>
          <w:rFonts w:asciiTheme="majorHAnsi" w:hAnsiTheme="majorHAnsi" w:cs="TimesNewRoman"/>
        </w:rPr>
        <w:t>ę</w:t>
      </w:r>
      <w:r w:rsidRPr="00F96464">
        <w:rPr>
          <w:rFonts w:asciiTheme="majorHAnsi" w:hAnsiTheme="majorHAnsi" w:cs="Times New Roman"/>
        </w:rPr>
        <w:t>cia terenu budowy przez Wykonawc</w:t>
      </w:r>
      <w:r w:rsidRPr="00F96464">
        <w:rPr>
          <w:rFonts w:asciiTheme="majorHAnsi" w:hAnsiTheme="majorHAnsi" w:cs="TimesNewRoman"/>
        </w:rPr>
        <w:t>ę</w:t>
      </w:r>
      <w:r w:rsidRPr="00F96464">
        <w:rPr>
          <w:rFonts w:asciiTheme="majorHAnsi" w:hAnsiTheme="majorHAnsi" w:cs="Times New Roman"/>
        </w:rPr>
        <w:t>, do czasu</w:t>
      </w:r>
      <w:r w:rsidR="00656FF2" w:rsidRPr="00F96464">
        <w:rPr>
          <w:rFonts w:asciiTheme="majorHAnsi" w:hAnsiTheme="majorHAnsi" w:cs="Times New Roman"/>
        </w:rPr>
        <w:t xml:space="preserve"> </w:t>
      </w:r>
      <w:r w:rsidRPr="00F96464">
        <w:rPr>
          <w:rFonts w:asciiTheme="majorHAnsi" w:hAnsiTheme="majorHAnsi" w:cs="Times New Roman"/>
        </w:rPr>
        <w:t>protokolarnego przekazania przedmiotu umowy Zamawiaj</w:t>
      </w:r>
      <w:r w:rsidRPr="00F96464">
        <w:rPr>
          <w:rFonts w:asciiTheme="majorHAnsi" w:hAnsiTheme="majorHAnsi" w:cs="TimesNewRoman"/>
        </w:rPr>
        <w:t>ą</w:t>
      </w:r>
      <w:r w:rsidRPr="00F96464">
        <w:rPr>
          <w:rFonts w:asciiTheme="majorHAnsi" w:hAnsiTheme="majorHAnsi" w:cs="Times New Roman"/>
        </w:rPr>
        <w:t>cemu, Wykonawca ponosi pełn</w:t>
      </w:r>
      <w:r w:rsidRPr="00F96464">
        <w:rPr>
          <w:rFonts w:asciiTheme="majorHAnsi" w:hAnsiTheme="majorHAnsi" w:cs="TimesNewRoman"/>
        </w:rPr>
        <w:t>ą</w:t>
      </w:r>
      <w:r w:rsidR="00656FF2" w:rsidRPr="00F96464">
        <w:rPr>
          <w:rFonts w:asciiTheme="majorHAnsi" w:hAnsiTheme="majorHAnsi" w:cs="TimesNewRoman"/>
        </w:rPr>
        <w:t xml:space="preserve"> </w:t>
      </w:r>
      <w:r w:rsidRPr="00F96464">
        <w:rPr>
          <w:rFonts w:asciiTheme="majorHAnsi" w:hAnsiTheme="majorHAnsi" w:cs="Times New Roman"/>
        </w:rPr>
        <w:t>odpowiedzialno</w:t>
      </w:r>
      <w:r w:rsidRPr="00F96464">
        <w:rPr>
          <w:rFonts w:asciiTheme="majorHAnsi" w:hAnsiTheme="majorHAnsi" w:cs="TimesNewRoman"/>
        </w:rPr>
        <w:t xml:space="preserve">ść </w:t>
      </w:r>
      <w:r w:rsidRPr="00F96464">
        <w:rPr>
          <w:rFonts w:asciiTheme="majorHAnsi" w:hAnsiTheme="majorHAnsi" w:cs="Times New Roman"/>
        </w:rPr>
        <w:t>na zasadach ogólnych, zarówno za przedmiot umowy, który realizuje, jak</w:t>
      </w:r>
      <w:r w:rsidR="00656FF2" w:rsidRPr="00F96464">
        <w:rPr>
          <w:rFonts w:asciiTheme="majorHAnsi" w:hAnsiTheme="majorHAnsi" w:cs="Times New Roman"/>
        </w:rPr>
        <w:t xml:space="preserve"> </w:t>
      </w:r>
      <w:r w:rsidRPr="00F96464">
        <w:rPr>
          <w:rFonts w:asciiTheme="majorHAnsi" w:hAnsiTheme="majorHAnsi" w:cs="Times New Roman"/>
        </w:rPr>
        <w:t>i za teren na którym go realizuje, za jego zabezpieczenie i utrzymanie na nim ładu i porz</w:t>
      </w:r>
      <w:r w:rsidRPr="00F96464">
        <w:rPr>
          <w:rFonts w:asciiTheme="majorHAnsi" w:hAnsiTheme="majorHAnsi" w:cs="TimesNewRoman"/>
        </w:rPr>
        <w:t>ą</w:t>
      </w:r>
      <w:r w:rsidRPr="00F96464">
        <w:rPr>
          <w:rFonts w:asciiTheme="majorHAnsi" w:hAnsiTheme="majorHAnsi" w:cs="Times New Roman"/>
        </w:rPr>
        <w:t>dku</w:t>
      </w:r>
      <w:r w:rsidR="00656FF2" w:rsidRPr="00F96464">
        <w:rPr>
          <w:rFonts w:asciiTheme="majorHAnsi" w:hAnsiTheme="majorHAnsi" w:cs="Times New Roman"/>
        </w:rPr>
        <w:t xml:space="preserve"> </w:t>
      </w:r>
      <w:r w:rsidRPr="00F96464">
        <w:rPr>
          <w:rFonts w:asciiTheme="majorHAnsi" w:hAnsiTheme="majorHAnsi" w:cs="Times New Roman"/>
        </w:rPr>
        <w:t>oraz za wszelkie szkody jakie mog</w:t>
      </w:r>
      <w:r w:rsidRPr="00F96464">
        <w:rPr>
          <w:rFonts w:asciiTheme="majorHAnsi" w:hAnsiTheme="majorHAnsi" w:cs="TimesNewRoman"/>
        </w:rPr>
        <w:t xml:space="preserve">ą </w:t>
      </w:r>
      <w:r w:rsidRPr="00F96464">
        <w:rPr>
          <w:rFonts w:asciiTheme="majorHAnsi" w:hAnsiTheme="majorHAnsi" w:cs="Times New Roman"/>
        </w:rPr>
        <w:t>na nim powsta</w:t>
      </w:r>
      <w:r w:rsidRPr="00F96464">
        <w:rPr>
          <w:rFonts w:asciiTheme="majorHAnsi" w:hAnsiTheme="majorHAnsi" w:cs="TimesNewRoman"/>
        </w:rPr>
        <w:t>ć</w:t>
      </w:r>
      <w:r w:rsidRPr="00F96464">
        <w:rPr>
          <w:rFonts w:asciiTheme="majorHAnsi" w:hAnsiTheme="majorHAnsi" w:cs="Times New Roman"/>
        </w:rPr>
        <w:t>.</w:t>
      </w:r>
    </w:p>
    <w:p w:rsidR="00463768" w:rsidRPr="00F96464" w:rsidRDefault="00463768" w:rsidP="008B5173">
      <w:pPr>
        <w:autoSpaceDE w:val="0"/>
        <w:autoSpaceDN w:val="0"/>
        <w:adjustRightInd w:val="0"/>
        <w:spacing w:after="0" w:line="240" w:lineRule="auto"/>
        <w:rPr>
          <w:rFonts w:asciiTheme="majorHAnsi" w:hAnsiTheme="majorHAnsi" w:cs="Times New Roman"/>
        </w:rPr>
      </w:pPr>
    </w:p>
    <w:p w:rsidR="00656FF2" w:rsidRPr="00F96464" w:rsidRDefault="00656FF2" w:rsidP="008B5173">
      <w:pPr>
        <w:spacing w:after="0" w:line="240" w:lineRule="auto"/>
        <w:jc w:val="center"/>
        <w:rPr>
          <w:rFonts w:asciiTheme="majorHAnsi" w:hAnsiTheme="majorHAnsi"/>
          <w:b/>
        </w:rPr>
      </w:pPr>
      <w:r w:rsidRPr="00F96464">
        <w:rPr>
          <w:rFonts w:asciiTheme="majorHAnsi" w:hAnsiTheme="majorHAnsi"/>
          <w:b/>
        </w:rPr>
        <w:t xml:space="preserve">§ 3 </w:t>
      </w:r>
    </w:p>
    <w:p w:rsidR="00656FF2" w:rsidRPr="00F96464" w:rsidRDefault="00656FF2" w:rsidP="008B5173">
      <w:pPr>
        <w:spacing w:after="0" w:line="240" w:lineRule="auto"/>
        <w:jc w:val="center"/>
        <w:rPr>
          <w:rFonts w:asciiTheme="majorHAnsi" w:hAnsiTheme="majorHAnsi"/>
          <w:b/>
          <w:u w:val="single"/>
        </w:rPr>
      </w:pPr>
      <w:r w:rsidRPr="00F96464">
        <w:rPr>
          <w:rFonts w:asciiTheme="majorHAnsi" w:hAnsiTheme="majorHAnsi"/>
          <w:b/>
          <w:u w:val="single"/>
        </w:rPr>
        <w:t>Terminy realizacji</w:t>
      </w:r>
    </w:p>
    <w:p w:rsidR="00656FF2" w:rsidRPr="00F96464" w:rsidRDefault="00656FF2" w:rsidP="008B5173">
      <w:pPr>
        <w:numPr>
          <w:ilvl w:val="0"/>
          <w:numId w:val="3"/>
        </w:numPr>
        <w:spacing w:after="0" w:line="240" w:lineRule="auto"/>
        <w:jc w:val="both"/>
        <w:rPr>
          <w:rFonts w:asciiTheme="majorHAnsi" w:hAnsiTheme="majorHAnsi"/>
        </w:rPr>
      </w:pPr>
      <w:r w:rsidRPr="00F96464">
        <w:rPr>
          <w:rFonts w:asciiTheme="majorHAnsi" w:hAnsiTheme="majorHAnsi"/>
        </w:rPr>
        <w:t>Termin rozpoczęcia realizacji przedmiotu umowy – w dniu przekazania terenu budowy.</w:t>
      </w:r>
    </w:p>
    <w:p w:rsidR="00656FF2" w:rsidRPr="00F96464" w:rsidRDefault="00656FF2" w:rsidP="008B5173">
      <w:pPr>
        <w:numPr>
          <w:ilvl w:val="0"/>
          <w:numId w:val="3"/>
        </w:numPr>
        <w:spacing w:after="0" w:line="240" w:lineRule="auto"/>
        <w:jc w:val="both"/>
        <w:rPr>
          <w:rFonts w:asciiTheme="majorHAnsi" w:hAnsiTheme="majorHAnsi"/>
        </w:rPr>
      </w:pPr>
      <w:r w:rsidRPr="00F96464">
        <w:rPr>
          <w:rFonts w:asciiTheme="majorHAnsi" w:hAnsiTheme="majorHAnsi"/>
        </w:rPr>
        <w:t xml:space="preserve">Przewidywany termin zakończenia realizacji przedmiotu umowy–  </w:t>
      </w:r>
      <w:r w:rsidRPr="00E34EF4">
        <w:rPr>
          <w:rFonts w:asciiTheme="majorHAnsi" w:hAnsiTheme="majorHAnsi"/>
          <w:b/>
        </w:rPr>
        <w:t>2</w:t>
      </w:r>
      <w:r w:rsidR="003C5527" w:rsidRPr="00E34EF4">
        <w:rPr>
          <w:rFonts w:asciiTheme="majorHAnsi" w:hAnsiTheme="majorHAnsi"/>
          <w:b/>
        </w:rPr>
        <w:t>2</w:t>
      </w:r>
      <w:r w:rsidRPr="00E34EF4">
        <w:rPr>
          <w:rFonts w:asciiTheme="majorHAnsi" w:hAnsiTheme="majorHAnsi"/>
          <w:b/>
        </w:rPr>
        <w:t>.12 .</w:t>
      </w:r>
      <w:r w:rsidRPr="00E34EF4">
        <w:rPr>
          <w:rFonts w:asciiTheme="majorHAnsi" w:hAnsiTheme="majorHAnsi"/>
          <w:b/>
          <w:shd w:val="clear" w:color="auto" w:fill="FFFFFF"/>
        </w:rPr>
        <w:t>2017</w:t>
      </w:r>
      <w:r w:rsidRPr="00AC1C10">
        <w:rPr>
          <w:rFonts w:asciiTheme="majorHAnsi" w:hAnsiTheme="majorHAnsi"/>
          <w:b/>
          <w:color w:val="FF0000"/>
          <w:shd w:val="clear" w:color="auto" w:fill="FFFFFF"/>
        </w:rPr>
        <w:t xml:space="preserve"> </w:t>
      </w:r>
      <w:r w:rsidRPr="00F96464">
        <w:rPr>
          <w:rFonts w:asciiTheme="majorHAnsi" w:hAnsiTheme="majorHAnsi"/>
          <w:b/>
          <w:color w:val="000000"/>
          <w:shd w:val="clear" w:color="auto" w:fill="FFFFFF"/>
        </w:rPr>
        <w:t>r.</w:t>
      </w:r>
    </w:p>
    <w:p w:rsidR="00656FF2" w:rsidRPr="00F96464" w:rsidRDefault="00656FF2" w:rsidP="008B5173">
      <w:pPr>
        <w:numPr>
          <w:ilvl w:val="0"/>
          <w:numId w:val="3"/>
        </w:numPr>
        <w:spacing w:after="0" w:line="240" w:lineRule="auto"/>
        <w:jc w:val="both"/>
        <w:rPr>
          <w:rFonts w:asciiTheme="majorHAnsi" w:hAnsiTheme="majorHAnsi"/>
        </w:rPr>
      </w:pPr>
      <w:r w:rsidRPr="00F96464">
        <w:rPr>
          <w:rFonts w:asciiTheme="majorHAnsi" w:hAnsiTheme="majorHAnsi"/>
        </w:rPr>
        <w:t>Termin zakończenia realizacji przedmiotu umowy oznacza termin:</w:t>
      </w:r>
    </w:p>
    <w:p w:rsidR="00656FF2" w:rsidRPr="00271149" w:rsidRDefault="00656FF2" w:rsidP="008B5173">
      <w:pPr>
        <w:numPr>
          <w:ilvl w:val="1"/>
          <w:numId w:val="4"/>
        </w:numPr>
        <w:spacing w:after="0" w:line="240" w:lineRule="auto"/>
        <w:jc w:val="both"/>
        <w:rPr>
          <w:rFonts w:asciiTheme="majorHAnsi" w:hAnsiTheme="majorHAnsi"/>
        </w:rPr>
      </w:pPr>
      <w:r w:rsidRPr="00271149">
        <w:rPr>
          <w:rFonts w:asciiTheme="majorHAnsi" w:hAnsiTheme="majorHAnsi"/>
        </w:rPr>
        <w:lastRenderedPageBreak/>
        <w:t xml:space="preserve"> wykonania pełnego zakresu prac objętych przedmiotową umową potwierdzony</w:t>
      </w:r>
      <w:r w:rsidR="004A7AF9" w:rsidRPr="00271149">
        <w:rPr>
          <w:rFonts w:asciiTheme="majorHAnsi" w:hAnsiTheme="majorHAnsi"/>
        </w:rPr>
        <w:t xml:space="preserve"> na piśmie</w:t>
      </w:r>
      <w:r w:rsidRPr="00271149">
        <w:rPr>
          <w:rFonts w:asciiTheme="majorHAnsi" w:hAnsiTheme="majorHAnsi"/>
        </w:rPr>
        <w:t xml:space="preserve"> </w:t>
      </w:r>
      <w:r w:rsidR="00E34EF4" w:rsidRPr="00271149">
        <w:rPr>
          <w:rFonts w:asciiTheme="majorHAnsi" w:hAnsiTheme="majorHAnsi"/>
        </w:rPr>
        <w:t>w protokole końcowym</w:t>
      </w:r>
    </w:p>
    <w:p w:rsidR="00656FF2" w:rsidRPr="00271149" w:rsidRDefault="00656FF2" w:rsidP="008B5173">
      <w:pPr>
        <w:numPr>
          <w:ilvl w:val="1"/>
          <w:numId w:val="4"/>
        </w:numPr>
        <w:spacing w:after="0" w:line="240" w:lineRule="auto"/>
        <w:jc w:val="both"/>
        <w:rPr>
          <w:rFonts w:asciiTheme="majorHAnsi" w:hAnsiTheme="majorHAnsi"/>
        </w:rPr>
      </w:pPr>
      <w:r w:rsidRPr="00271149">
        <w:rPr>
          <w:rFonts w:asciiTheme="majorHAnsi" w:hAnsiTheme="majorHAnsi"/>
        </w:rPr>
        <w:t xml:space="preserve">złożenie wymaganej dokumentacji zgodnie z § 10 pkt. </w:t>
      </w:r>
      <w:r w:rsidR="003C5527" w:rsidRPr="00271149">
        <w:rPr>
          <w:rFonts w:asciiTheme="majorHAnsi" w:hAnsiTheme="majorHAnsi"/>
        </w:rPr>
        <w:t>6</w:t>
      </w:r>
      <w:r w:rsidRPr="00271149">
        <w:rPr>
          <w:rFonts w:asciiTheme="majorHAnsi" w:hAnsiTheme="majorHAnsi"/>
        </w:rPr>
        <w:t xml:space="preserve"> niniejszej umowy,</w:t>
      </w:r>
    </w:p>
    <w:p w:rsidR="00656FF2" w:rsidRPr="00271149" w:rsidRDefault="00656FF2" w:rsidP="008B5173">
      <w:pPr>
        <w:numPr>
          <w:ilvl w:val="1"/>
          <w:numId w:val="4"/>
        </w:numPr>
        <w:spacing w:after="0" w:line="240" w:lineRule="auto"/>
        <w:jc w:val="both"/>
        <w:rPr>
          <w:rFonts w:asciiTheme="majorHAnsi" w:hAnsiTheme="majorHAnsi"/>
        </w:rPr>
      </w:pPr>
      <w:r w:rsidRPr="00271149">
        <w:rPr>
          <w:rFonts w:asciiTheme="majorHAnsi" w:hAnsiTheme="majorHAnsi"/>
        </w:rPr>
        <w:t>wykonaniem odbioru końcowego,</w:t>
      </w:r>
    </w:p>
    <w:p w:rsidR="00656FF2" w:rsidRPr="00F96464" w:rsidRDefault="00656FF2" w:rsidP="008B5173">
      <w:pPr>
        <w:spacing w:after="0" w:line="240" w:lineRule="auto"/>
        <w:jc w:val="center"/>
        <w:rPr>
          <w:rFonts w:asciiTheme="majorHAnsi" w:hAnsiTheme="majorHAnsi"/>
          <w:b/>
        </w:rPr>
      </w:pPr>
      <w:r w:rsidRPr="00F96464">
        <w:rPr>
          <w:rFonts w:asciiTheme="majorHAnsi" w:hAnsiTheme="majorHAnsi"/>
          <w:b/>
        </w:rPr>
        <w:t>§ 3</w:t>
      </w:r>
    </w:p>
    <w:p w:rsidR="00656FF2" w:rsidRPr="00F96464" w:rsidRDefault="00656FF2" w:rsidP="008B5173">
      <w:pPr>
        <w:spacing w:after="0" w:line="240" w:lineRule="auto"/>
        <w:jc w:val="center"/>
        <w:rPr>
          <w:rFonts w:asciiTheme="majorHAnsi" w:hAnsiTheme="majorHAnsi"/>
          <w:b/>
          <w:u w:val="single"/>
        </w:rPr>
      </w:pPr>
      <w:r w:rsidRPr="00F96464">
        <w:rPr>
          <w:rFonts w:asciiTheme="majorHAnsi" w:hAnsiTheme="majorHAnsi"/>
          <w:b/>
          <w:u w:val="single"/>
        </w:rPr>
        <w:t>Zobowiązania Zamawiającego</w:t>
      </w:r>
    </w:p>
    <w:p w:rsidR="00656FF2" w:rsidRPr="00F96464" w:rsidRDefault="00656FF2" w:rsidP="008B5173">
      <w:pPr>
        <w:spacing w:after="0" w:line="240" w:lineRule="auto"/>
        <w:rPr>
          <w:rFonts w:asciiTheme="majorHAnsi" w:hAnsiTheme="majorHAnsi"/>
        </w:rPr>
      </w:pPr>
      <w:r w:rsidRPr="00F96464">
        <w:rPr>
          <w:rFonts w:asciiTheme="majorHAnsi" w:hAnsiTheme="majorHAnsi"/>
        </w:rPr>
        <w:t xml:space="preserve">Zamawiający zobowiązuje się do: </w:t>
      </w:r>
    </w:p>
    <w:p w:rsidR="00656FF2" w:rsidRPr="00F96464"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 xml:space="preserve">przekazania Wykonawcy terenu budowy w terminie do </w:t>
      </w:r>
      <w:r w:rsidR="00AC1C10">
        <w:rPr>
          <w:rFonts w:asciiTheme="majorHAnsi" w:hAnsiTheme="majorHAnsi"/>
        </w:rPr>
        <w:t>7</w:t>
      </w:r>
      <w:r w:rsidRPr="00F96464">
        <w:rPr>
          <w:rFonts w:asciiTheme="majorHAnsi" w:hAnsiTheme="majorHAnsi"/>
        </w:rPr>
        <w:t xml:space="preserve"> dni od dnia zawarcia umowy;</w:t>
      </w:r>
    </w:p>
    <w:p w:rsidR="00656FF2" w:rsidRPr="00F96464"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udostępnienia Wykonawcy pełnej doku</w:t>
      </w:r>
      <w:r w:rsidR="00BC7348">
        <w:rPr>
          <w:rFonts w:asciiTheme="majorHAnsi" w:hAnsiTheme="majorHAnsi"/>
        </w:rPr>
        <w:t>mentacji projektowej o raz Specyfikacji Technicznej Wykonania i Odbioru Robót Budowlanych w wersji papierowej i elektronicznej</w:t>
      </w:r>
      <w:r w:rsidRPr="00F96464">
        <w:rPr>
          <w:rFonts w:asciiTheme="majorHAnsi" w:hAnsiTheme="majorHAnsi"/>
        </w:rPr>
        <w:t>;</w:t>
      </w:r>
    </w:p>
    <w:p w:rsidR="00656FF2" w:rsidRPr="00F96464"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zapewnienia nadzoru autorskiego i nadzoru inwestorskiego;</w:t>
      </w:r>
    </w:p>
    <w:p w:rsidR="00656FF2"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zapewnienia bezpieczeństwa pracownikom Wykonawcy pod warunkiem zachowania przez niego wszystkich wymogów i zaleceń dotyczących bezpieczeństwa;</w:t>
      </w:r>
    </w:p>
    <w:p w:rsidR="00BC7348" w:rsidRPr="00F96464" w:rsidRDefault="00BC7348" w:rsidP="008B5173">
      <w:pPr>
        <w:numPr>
          <w:ilvl w:val="0"/>
          <w:numId w:val="5"/>
        </w:numPr>
        <w:tabs>
          <w:tab w:val="clear" w:pos="720"/>
          <w:tab w:val="num" w:pos="360"/>
        </w:tabs>
        <w:spacing w:after="0" w:line="240" w:lineRule="auto"/>
        <w:ind w:left="360"/>
        <w:jc w:val="both"/>
        <w:rPr>
          <w:rFonts w:asciiTheme="majorHAnsi" w:hAnsiTheme="majorHAnsi"/>
        </w:rPr>
      </w:pPr>
      <w:r>
        <w:rPr>
          <w:rFonts w:asciiTheme="majorHAnsi" w:hAnsiTheme="majorHAnsi"/>
        </w:rPr>
        <w:t>nieodpłatnego udostępnienia terenu pod zaplecze budowy</w:t>
      </w:r>
    </w:p>
    <w:p w:rsidR="00656FF2" w:rsidRPr="00F96464"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 xml:space="preserve">wystawienia Wykonawcy wszelkich koniecznych pełnomocnictw niezbędnych do uzyskania pozwoleń o których mowa w </w:t>
      </w:r>
      <w:r w:rsidRPr="00E34EF4">
        <w:rPr>
          <w:rFonts w:asciiTheme="majorHAnsi" w:hAnsiTheme="majorHAnsi"/>
        </w:rPr>
        <w:t xml:space="preserve">§ 4 pkt </w:t>
      </w:r>
      <w:r w:rsidR="003C5527" w:rsidRPr="00E34EF4">
        <w:rPr>
          <w:rFonts w:asciiTheme="majorHAnsi" w:hAnsiTheme="majorHAnsi"/>
        </w:rPr>
        <w:t>25</w:t>
      </w:r>
      <w:r w:rsidRPr="00E34EF4">
        <w:rPr>
          <w:rFonts w:asciiTheme="majorHAnsi" w:hAnsiTheme="majorHAnsi"/>
          <w:b/>
        </w:rPr>
        <w:t>;</w:t>
      </w:r>
    </w:p>
    <w:p w:rsidR="00656FF2" w:rsidRPr="00F96464" w:rsidRDefault="00656FF2" w:rsidP="008B5173">
      <w:pPr>
        <w:numPr>
          <w:ilvl w:val="0"/>
          <w:numId w:val="5"/>
        </w:numPr>
        <w:tabs>
          <w:tab w:val="clear" w:pos="720"/>
          <w:tab w:val="num" w:pos="360"/>
        </w:tabs>
        <w:spacing w:after="0" w:line="240" w:lineRule="auto"/>
        <w:ind w:left="360"/>
        <w:jc w:val="both"/>
        <w:rPr>
          <w:rFonts w:asciiTheme="majorHAnsi" w:hAnsiTheme="majorHAnsi"/>
        </w:rPr>
      </w:pPr>
      <w:r w:rsidRPr="00F96464">
        <w:rPr>
          <w:rFonts w:asciiTheme="majorHAnsi" w:hAnsiTheme="majorHAnsi"/>
        </w:rPr>
        <w:t xml:space="preserve">przystąpienia do </w:t>
      </w:r>
      <w:r w:rsidR="00BC7348">
        <w:rPr>
          <w:rFonts w:asciiTheme="majorHAnsi" w:hAnsiTheme="majorHAnsi"/>
        </w:rPr>
        <w:t xml:space="preserve">terminowego </w:t>
      </w:r>
      <w:r w:rsidRPr="00F96464">
        <w:rPr>
          <w:rFonts w:asciiTheme="majorHAnsi" w:hAnsiTheme="majorHAnsi"/>
        </w:rPr>
        <w:t>odbioru zgłoszonych robót.</w:t>
      </w:r>
    </w:p>
    <w:p w:rsidR="00656FF2" w:rsidRPr="00F96464" w:rsidRDefault="00BC7348" w:rsidP="008B5173">
      <w:pPr>
        <w:numPr>
          <w:ilvl w:val="0"/>
          <w:numId w:val="5"/>
        </w:numPr>
        <w:tabs>
          <w:tab w:val="clear" w:pos="720"/>
          <w:tab w:val="num" w:pos="360"/>
        </w:tabs>
        <w:spacing w:after="0" w:line="240" w:lineRule="auto"/>
        <w:ind w:left="360"/>
        <w:jc w:val="both"/>
        <w:rPr>
          <w:rFonts w:asciiTheme="majorHAnsi" w:hAnsiTheme="majorHAnsi"/>
          <w:color w:val="FF0000"/>
        </w:rPr>
      </w:pPr>
      <w:r>
        <w:rPr>
          <w:rFonts w:asciiTheme="majorHAnsi" w:hAnsiTheme="majorHAnsi"/>
        </w:rPr>
        <w:t xml:space="preserve">terminowej </w:t>
      </w:r>
      <w:r w:rsidR="00656FF2" w:rsidRPr="00F96464">
        <w:rPr>
          <w:rFonts w:asciiTheme="majorHAnsi" w:hAnsiTheme="majorHAnsi"/>
        </w:rPr>
        <w:t>zapłaty wynagrodzenia umownego;</w:t>
      </w:r>
    </w:p>
    <w:p w:rsidR="00656FF2" w:rsidRPr="00F96464" w:rsidRDefault="00656FF2" w:rsidP="008B5173">
      <w:pPr>
        <w:autoSpaceDE w:val="0"/>
        <w:autoSpaceDN w:val="0"/>
        <w:adjustRightInd w:val="0"/>
        <w:spacing w:after="0" w:line="240" w:lineRule="auto"/>
        <w:rPr>
          <w:rFonts w:asciiTheme="majorHAnsi" w:hAnsiTheme="majorHAnsi" w:cs="Times New Roman"/>
        </w:rPr>
      </w:pPr>
    </w:p>
    <w:p w:rsidR="00656FF2" w:rsidRPr="00F96464" w:rsidRDefault="00656FF2" w:rsidP="008B5173">
      <w:pPr>
        <w:autoSpaceDE w:val="0"/>
        <w:autoSpaceDN w:val="0"/>
        <w:adjustRightInd w:val="0"/>
        <w:spacing w:after="0" w:line="240" w:lineRule="auto"/>
        <w:jc w:val="center"/>
        <w:rPr>
          <w:rFonts w:asciiTheme="majorHAnsi" w:hAnsiTheme="majorHAnsi" w:cs="Times New Roman"/>
          <w:b/>
        </w:rPr>
      </w:pPr>
      <w:r w:rsidRPr="00F96464">
        <w:rPr>
          <w:rFonts w:asciiTheme="majorHAnsi" w:hAnsiTheme="majorHAnsi" w:cs="Times New Roman"/>
          <w:b/>
        </w:rPr>
        <w:t>§ 4</w:t>
      </w:r>
    </w:p>
    <w:p w:rsidR="00656FF2" w:rsidRPr="00F96464" w:rsidRDefault="00656FF2" w:rsidP="008B5173">
      <w:pPr>
        <w:autoSpaceDE w:val="0"/>
        <w:autoSpaceDN w:val="0"/>
        <w:adjustRightInd w:val="0"/>
        <w:spacing w:after="0" w:line="240" w:lineRule="auto"/>
        <w:jc w:val="center"/>
        <w:rPr>
          <w:rFonts w:asciiTheme="majorHAnsi" w:hAnsiTheme="majorHAnsi" w:cs="Times New Roman"/>
          <w:b/>
          <w:u w:val="single"/>
        </w:rPr>
      </w:pPr>
      <w:r w:rsidRPr="00F96464">
        <w:rPr>
          <w:rFonts w:asciiTheme="majorHAnsi" w:hAnsiTheme="majorHAnsi" w:cs="Times New Roman"/>
          <w:b/>
          <w:u w:val="single"/>
        </w:rPr>
        <w:t>Zobowiązania Wykonawcy</w:t>
      </w:r>
    </w:p>
    <w:p w:rsidR="00656FF2" w:rsidRPr="00F96464" w:rsidRDefault="00656FF2" w:rsidP="008B5173">
      <w:pPr>
        <w:autoSpaceDE w:val="0"/>
        <w:autoSpaceDN w:val="0"/>
        <w:adjustRightInd w:val="0"/>
        <w:spacing w:after="0" w:line="240" w:lineRule="auto"/>
        <w:rPr>
          <w:rFonts w:asciiTheme="majorHAnsi" w:hAnsiTheme="majorHAnsi" w:cs="Times New Roman"/>
          <w:b/>
        </w:rPr>
      </w:pPr>
    </w:p>
    <w:p w:rsidR="00656FF2" w:rsidRPr="00F96464" w:rsidRDefault="00656FF2" w:rsidP="008B5173">
      <w:p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Wykonawca zobowiązuje się w szczególności do:</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wykonania przedmiotu umowy zgodnie </w:t>
      </w:r>
      <w:r w:rsidR="008A3F00">
        <w:rPr>
          <w:rFonts w:asciiTheme="majorHAnsi" w:hAnsiTheme="majorHAnsi" w:cs="Times New Roman"/>
        </w:rPr>
        <w:t xml:space="preserve">z umową, </w:t>
      </w:r>
      <w:r w:rsidRPr="00F96464">
        <w:rPr>
          <w:rFonts w:asciiTheme="majorHAnsi" w:hAnsiTheme="majorHAnsi" w:cs="Times New Roman"/>
        </w:rPr>
        <w:t>ze złożoną ofertą,  specyfikacjami technicznymi wykonania i odbioru robót budowlanych, przedmiarami robót, dokumentacją projektową, specyfikacją istotnych warunków zamó</w:t>
      </w:r>
      <w:r w:rsidR="00E34EF4">
        <w:rPr>
          <w:rFonts w:asciiTheme="majorHAnsi" w:hAnsiTheme="majorHAnsi" w:cs="Times New Roman"/>
        </w:rPr>
        <w:t xml:space="preserve">wienia, przepisami ustawy </w:t>
      </w:r>
      <w:proofErr w:type="spellStart"/>
      <w:r w:rsidR="00E34EF4">
        <w:rPr>
          <w:rFonts w:asciiTheme="majorHAnsi" w:hAnsiTheme="majorHAnsi" w:cs="Times New Roman"/>
        </w:rPr>
        <w:t>p.b</w:t>
      </w:r>
      <w:proofErr w:type="spellEnd"/>
      <w:r w:rsidR="00E34EF4">
        <w:rPr>
          <w:rFonts w:asciiTheme="majorHAnsi" w:hAnsiTheme="majorHAnsi" w:cs="Times New Roman"/>
        </w:rPr>
        <w:t>.</w:t>
      </w:r>
      <w:r w:rsidRPr="00F96464">
        <w:rPr>
          <w:rFonts w:asciiTheme="majorHAnsi" w:hAnsiTheme="majorHAnsi" w:cs="Times New Roman"/>
        </w:rPr>
        <w:t>, przepisami wykonawczymi oraz innymi obowiązującymi przepisami prawa, w tym dotyczącymi ochrony środowiska, oraz zasadami rzetelnej wiedzy techniczno-budowlanej;</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bezwzględnego zastosowania się do wszystkich zaleceń Zamawiającego dotyczących </w:t>
      </w:r>
      <w:r w:rsidR="00E34EF4">
        <w:rPr>
          <w:rFonts w:asciiTheme="majorHAnsi" w:hAnsiTheme="majorHAnsi" w:cs="Times New Roman"/>
        </w:rPr>
        <w:t xml:space="preserve">zachowania zasad bezpieczeństwa oraz </w:t>
      </w:r>
      <w:r w:rsidRPr="00F96464">
        <w:rPr>
          <w:rFonts w:asciiTheme="majorHAnsi" w:hAnsiTheme="majorHAnsi" w:cs="Times New Roman"/>
        </w:rPr>
        <w:t>porządku wewnętrznego</w:t>
      </w:r>
      <w:r w:rsidR="00E34EF4">
        <w:rPr>
          <w:rFonts w:asciiTheme="majorHAnsi" w:hAnsiTheme="majorHAnsi" w:cs="Times New Roman"/>
        </w:rPr>
        <w:t xml:space="preserve"> co związane jest ze specyfiką zakładu</w:t>
      </w:r>
      <w:r w:rsidRPr="00F96464">
        <w:rPr>
          <w:rFonts w:asciiTheme="majorHAnsi" w:hAnsiTheme="majorHAnsi" w:cs="Times New Roman"/>
        </w:rPr>
        <w:t xml:space="preserve">. W szczególności Wykonawca musi zaakceptować postanowienia Regulaminu dla osób odwiedzających oraz Regulaminu Porządkowego. Zalecenia te dotyczą również </w:t>
      </w:r>
      <w:r w:rsidR="002002C3">
        <w:rPr>
          <w:rFonts w:asciiTheme="majorHAnsi" w:hAnsiTheme="majorHAnsi" w:cs="Times New Roman"/>
        </w:rPr>
        <w:t>Podwykonaw</w:t>
      </w:r>
      <w:r w:rsidRPr="00F96464">
        <w:rPr>
          <w:rFonts w:asciiTheme="majorHAnsi" w:hAnsiTheme="majorHAnsi" w:cs="Times New Roman"/>
        </w:rPr>
        <w:t>ców i osób przez nich zatrudnionych.</w:t>
      </w:r>
    </w:p>
    <w:p w:rsidR="00656FF2" w:rsidRPr="003C5527" w:rsidRDefault="00656FF2" w:rsidP="003C5527">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wykonania w uzgodnieniu z Zamawiającym w ciągu 7 dni od podpisania umowy, harmonogramu rzeczowo-finansowego wszystkich prac wykonywanych na obiekcie. Harmonogram ten podlega zatwierdzeniu przez Zamawiającego z uwagi na szczególny charakter działalności Zamawiającego i wykonywanie prac w obiekcie czynnym; W harmonogramie będą wyszczególnione elementy robót terminy ich rozpoczęcia i zakończenia z uwzględnieniem terminów płatności za ich wykonanie. Harmonogram ten będzie stanowił podstawę do odbioru robót i rozliczeń wynagrodzenia należnego za wykonane elementy robót. Harmonogram będzie zawierać elementy robót i będzie stanowić </w:t>
      </w:r>
      <w:r w:rsidRPr="00F96464">
        <w:rPr>
          <w:rFonts w:asciiTheme="majorHAnsi" w:hAnsiTheme="majorHAnsi" w:cs="Times New Roman"/>
          <w:b/>
        </w:rPr>
        <w:t xml:space="preserve">załącznik nr </w:t>
      </w:r>
      <w:r w:rsidR="00343FBA">
        <w:rPr>
          <w:rFonts w:asciiTheme="majorHAnsi" w:hAnsiTheme="majorHAnsi" w:cs="Times New Roman"/>
          <w:b/>
        </w:rPr>
        <w:t>4</w:t>
      </w:r>
      <w:r w:rsidRPr="00F96464">
        <w:rPr>
          <w:rFonts w:asciiTheme="majorHAnsi" w:hAnsiTheme="majorHAnsi" w:cs="Times New Roman"/>
        </w:rPr>
        <w:t xml:space="preserve"> do umowy.</w:t>
      </w:r>
      <w:r w:rsidRPr="003C5527">
        <w:rPr>
          <w:rFonts w:asciiTheme="majorHAnsi" w:hAnsiTheme="majorHAnsi" w:cs="Times New Roman"/>
        </w:rPr>
        <w:t xml:space="preserve"> </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powiadomienia o wszelkich utrudnieniach i ograniczeniach w użytkowaniu budynku z co najmniej 3- dniowym wyprzedzeniem Zamawiającego;</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przerwania wykonywania prac, w sytuacji, gdy ze względu na okoliczności podane w pkt 2 Zamawiający uzna, iż zakłócają one normalne funkcjonowanie Ośrodka oraz ustalenie innego sposobu ich i terminu ich przeprowadzenia w uzgodnieniu z Zamawiającym; </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budowy zaplecza budowy i zaplecza socjalnego dla potrzeb własnych wraz z zabezpieczeniem dostawy mediów niezbędnych dla ich funkcjonowania (zapewnienie dostawy wody, energii, odprowadzenia nieczystości);</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zagospodarowania terenu budowy dla celów budowy oraz jego zabezpieczenia przed dostępem osób nieupoważnionych; W tym celu Wykonawca dostarczy najpóźniej do dnia przekazania terenu budowy wykaz osób, które będą realizowały roboty celem zapewnienia im dostępu na teren Ośrodka; Obowiązek ten dotyczy również </w:t>
      </w:r>
      <w:r w:rsidR="002002C3">
        <w:rPr>
          <w:rFonts w:asciiTheme="majorHAnsi" w:hAnsiTheme="majorHAnsi" w:cs="Times New Roman"/>
        </w:rPr>
        <w:t>Podwykonaw</w:t>
      </w:r>
      <w:r w:rsidRPr="00F96464">
        <w:rPr>
          <w:rFonts w:asciiTheme="majorHAnsi" w:hAnsiTheme="majorHAnsi" w:cs="Times New Roman"/>
        </w:rPr>
        <w:t>ców;</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zorganizowania i kierowania budową w sposób zgodny z umową, obowiązującymi przepisami w tym przepisami bhp, przepisami p.poż.;</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lastRenderedPageBreak/>
        <w:t>prowadzenia dokumentacji budowy;</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zawiadamiania Zamawiającego o dokonaniu prób i sprawdzeń  nie później niż na 3 dni przed terminem wyznaczonym na ich przeprowadzenie;</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zawarcia </w:t>
      </w:r>
      <w:r w:rsidRPr="003C5527">
        <w:rPr>
          <w:rFonts w:asciiTheme="majorHAnsi" w:hAnsiTheme="majorHAnsi" w:cs="Times New Roman"/>
        </w:rPr>
        <w:t xml:space="preserve">umowy ubezpieczenia placu budowy </w:t>
      </w:r>
      <w:r w:rsidRPr="00F96464">
        <w:rPr>
          <w:rFonts w:asciiTheme="majorHAnsi" w:hAnsiTheme="majorHAnsi" w:cs="Times New Roman"/>
        </w:rPr>
        <w:t>i wszelkich urządzeń z tytułu szkód z powodu wszelkich zdarzeń losowych o charakterze nadzwyczajnym, a w szczególności pożaru na zasadach określo</w:t>
      </w:r>
      <w:r w:rsidRPr="003C5527">
        <w:rPr>
          <w:rFonts w:asciiTheme="majorHAnsi" w:hAnsiTheme="majorHAnsi" w:cs="Times New Roman"/>
        </w:rPr>
        <w:t xml:space="preserve">nych w </w:t>
      </w:r>
      <w:r w:rsidRPr="003C5527">
        <w:rPr>
          <w:rFonts w:asciiTheme="majorHAnsi" w:hAnsiTheme="majorHAnsi" w:cs="Times New Roman"/>
          <w:b/>
        </w:rPr>
        <w:t xml:space="preserve">§ 13 umowy; </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zabezpieczenia mienia znajdującego się na terenie robót w terminie od dnia przejęcia terenu robót do dnia przekazania przedmiotu umowy Zamawiającemu przy czym obowiązuje podwyższony standard zabezpieczenia ze względu na charakter ośrodka;</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wykonania przedmiotu zamówienia z materiałów własnych, przy zastosowaniu własnych maszyn i urządzeń;</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wykonywania prac w sposób nie powodujących zniszczeń na terenie Ośrodka wyposażenia. Przy wykonywaniu prac zobowiązany jest zabezpieczać odpowiednio znajdujące się wyposażenie mienia Zamawiającego. Powyższe postanowienia dotyczą również terenu </w:t>
      </w:r>
      <w:r w:rsidR="00BC7348">
        <w:rPr>
          <w:rFonts w:asciiTheme="majorHAnsi" w:hAnsiTheme="majorHAnsi" w:cs="Times New Roman"/>
        </w:rPr>
        <w:t>O</w:t>
      </w:r>
      <w:r w:rsidRPr="00F96464">
        <w:rPr>
          <w:rFonts w:asciiTheme="majorHAnsi" w:hAnsiTheme="majorHAnsi" w:cs="Times New Roman"/>
        </w:rPr>
        <w:t>środka,  zaplecza budowy oraz drogi dojazdowej;</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pokrycia wszelkich kosztów uszkodzeń wyposażenia poprzez przywrócenie stanu poprzedniego i naprawienia wynikłej szkody w przypadku zniszczenia lub uszkodzenia wykonanych elementów robót, ich części bądź innego majątku Zamawiającego z przyczyn leżących po stronie Wykonawcy lub </w:t>
      </w:r>
      <w:r w:rsidR="002002C3">
        <w:rPr>
          <w:rFonts w:asciiTheme="majorHAnsi" w:hAnsiTheme="majorHAnsi" w:cs="Times New Roman"/>
        </w:rPr>
        <w:t>Podwykonaw</w:t>
      </w:r>
      <w:r w:rsidRPr="00F96464">
        <w:rPr>
          <w:rFonts w:asciiTheme="majorHAnsi" w:hAnsiTheme="majorHAnsi" w:cs="Times New Roman"/>
        </w:rPr>
        <w:t xml:space="preserve">ców ewentualnie wyrażenia zgody na potrącenie przez Zamawiającego z przysługujących Wykonawcy wierzytelności powstałych roszczeń z tytułu kosztów związanych z uszkodzeniem przez Wykonawcę wyposażenia budynku Zamawiającego; </w:t>
      </w:r>
    </w:p>
    <w:p w:rsidR="00F26B3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wywozu wszelkich odpadów pochodzących z budowy w sposób wynikający z obowiązujących przepisów wraz z ponoszeniem kosztów z tym związanych;</w:t>
      </w:r>
      <w:r w:rsidR="00F26B32" w:rsidRPr="00F96464">
        <w:rPr>
          <w:rFonts w:asciiTheme="majorHAnsi" w:hAnsiTheme="majorHAnsi" w:cs="Times New Roman"/>
        </w:rPr>
        <w:t xml:space="preserve"> Wykonawca zobowiązuje się zapewnić na własny koszt transport odpadów do miejsc ich wykorzystania lub utylizacji, łącznie z kosztami utylizacji.  Wykonawca jako wytwarzający odpady zobowiązany jest do przestrzegania przepisów</w:t>
      </w:r>
    </w:p>
    <w:p w:rsidR="00656FF2" w:rsidRPr="00271149" w:rsidRDefault="00F26B32" w:rsidP="008B5173">
      <w:pPr>
        <w:autoSpaceDE w:val="0"/>
        <w:autoSpaceDN w:val="0"/>
        <w:adjustRightInd w:val="0"/>
        <w:spacing w:after="0" w:line="240" w:lineRule="auto"/>
        <w:ind w:left="360"/>
        <w:rPr>
          <w:rFonts w:asciiTheme="majorHAnsi" w:hAnsiTheme="majorHAnsi" w:cs="Times New Roman"/>
        </w:rPr>
      </w:pPr>
      <w:r w:rsidRPr="00F96464">
        <w:rPr>
          <w:rFonts w:asciiTheme="majorHAnsi" w:hAnsiTheme="majorHAnsi" w:cs="Times New Roman"/>
        </w:rPr>
        <w:t>prawnych wynikających z następujących ustaw:</w:t>
      </w:r>
      <w:r w:rsidR="00386437" w:rsidRPr="00F96464">
        <w:rPr>
          <w:rFonts w:asciiTheme="majorHAnsi" w:hAnsiTheme="majorHAnsi" w:cs="Times New Roman"/>
        </w:rPr>
        <w:t xml:space="preserve"> </w:t>
      </w:r>
      <w:r w:rsidRPr="00F96464">
        <w:rPr>
          <w:rFonts w:asciiTheme="majorHAnsi" w:hAnsiTheme="majorHAnsi" w:cs="Times New Roman"/>
        </w:rPr>
        <w:t>z dnia 27.04.2001r. Prawo ochrony środowiska (Dz. U. z 2013 r., poz. 1232 ze</w:t>
      </w:r>
      <w:r w:rsidR="00386437" w:rsidRPr="00F96464">
        <w:rPr>
          <w:rFonts w:asciiTheme="majorHAnsi" w:hAnsiTheme="majorHAnsi" w:cs="Times New Roman"/>
        </w:rPr>
        <w:t xml:space="preserve"> </w:t>
      </w:r>
      <w:r w:rsidRPr="00F96464">
        <w:rPr>
          <w:rFonts w:asciiTheme="majorHAnsi" w:hAnsiTheme="majorHAnsi" w:cs="Times New Roman"/>
        </w:rPr>
        <w:t xml:space="preserve">zmianami),ustawy z dnia 27.04.2001r. o odpadach (Dz. U. z 2013 r. poz. 21 ze </w:t>
      </w:r>
      <w:r w:rsidRPr="00271149">
        <w:rPr>
          <w:rFonts w:asciiTheme="majorHAnsi" w:hAnsiTheme="majorHAnsi" w:cs="Times New Roman"/>
        </w:rPr>
        <w:t xml:space="preserve">zmianami). </w:t>
      </w:r>
    </w:p>
    <w:p w:rsidR="00656FF2" w:rsidRPr="00271149"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271149">
        <w:rPr>
          <w:rFonts w:asciiTheme="majorHAnsi" w:hAnsiTheme="majorHAnsi" w:cs="Times New Roman"/>
        </w:rPr>
        <w:t xml:space="preserve">ustanowienia kierownika budowy uprawnionego do kierowania robotami w specjalności konstrukcyjno-budowlanej </w:t>
      </w:r>
      <w:r w:rsidR="00271149" w:rsidRPr="00271149">
        <w:rPr>
          <w:rFonts w:asciiTheme="majorHAnsi" w:hAnsiTheme="majorHAnsi" w:cs="Times New Roman"/>
        </w:rPr>
        <w:t xml:space="preserve">lub drogowych </w:t>
      </w:r>
      <w:r w:rsidRPr="00271149">
        <w:rPr>
          <w:rFonts w:asciiTheme="majorHAnsi" w:hAnsiTheme="majorHAnsi" w:cs="Times New Roman"/>
        </w:rPr>
        <w:t xml:space="preserve">bez ograniczeń </w:t>
      </w:r>
      <w:r w:rsidR="00271149" w:rsidRPr="00271149">
        <w:rPr>
          <w:rFonts w:asciiTheme="majorHAnsi" w:hAnsiTheme="majorHAnsi" w:cs="Times New Roman"/>
        </w:rPr>
        <w:t>.</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E34EF4">
        <w:rPr>
          <w:rFonts w:asciiTheme="majorHAnsi" w:hAnsiTheme="majorHAnsi" w:cs="Times New Roman"/>
        </w:rPr>
        <w:t>ponoszenie kosztów zużycia wody i energii w</w:t>
      </w:r>
      <w:r w:rsidRPr="00F96464">
        <w:rPr>
          <w:rFonts w:asciiTheme="majorHAnsi" w:hAnsiTheme="majorHAnsi" w:cs="Times New Roman"/>
        </w:rPr>
        <w:t xml:space="preserve"> okresie realizacji robót oraz zamontowania liczników zużycia wody i energii elektrycznej. Sposoby rozliczenia tych kosztów oraz wykonania podłączeń Wykonawca uzgodni z Zamawiającym oraz dostawcą mediów- Szpitalem Mazowieckim w Garwolinie sp</w:t>
      </w:r>
      <w:r w:rsidR="003C5527">
        <w:rPr>
          <w:rFonts w:asciiTheme="majorHAnsi" w:hAnsiTheme="majorHAnsi" w:cs="Times New Roman"/>
        </w:rPr>
        <w:t>.</w:t>
      </w:r>
      <w:r w:rsidRPr="00F96464">
        <w:rPr>
          <w:rFonts w:asciiTheme="majorHAnsi" w:hAnsiTheme="majorHAnsi" w:cs="Times New Roman"/>
        </w:rPr>
        <w:t xml:space="preserve"> z o.o.</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koordynowanie robót </w:t>
      </w:r>
      <w:r w:rsidR="002002C3">
        <w:rPr>
          <w:rFonts w:asciiTheme="majorHAnsi" w:hAnsiTheme="majorHAnsi" w:cs="Times New Roman"/>
        </w:rPr>
        <w:t>Podwykonaw</w:t>
      </w:r>
      <w:r w:rsidRPr="00F96464">
        <w:rPr>
          <w:rFonts w:asciiTheme="majorHAnsi" w:hAnsiTheme="majorHAnsi" w:cs="Times New Roman"/>
        </w:rPr>
        <w:t xml:space="preserve">ców i ewentualnych </w:t>
      </w:r>
      <w:r w:rsidR="002002C3">
        <w:rPr>
          <w:rFonts w:asciiTheme="majorHAnsi" w:hAnsiTheme="majorHAnsi" w:cs="Times New Roman"/>
        </w:rPr>
        <w:t>Dals</w:t>
      </w:r>
      <w:r w:rsidRPr="00F96464">
        <w:rPr>
          <w:rFonts w:asciiTheme="majorHAnsi" w:hAnsiTheme="majorHAnsi" w:cs="Times New Roman"/>
        </w:rPr>
        <w:t xml:space="preserve">zych </w:t>
      </w:r>
      <w:r w:rsidR="002002C3">
        <w:rPr>
          <w:rFonts w:asciiTheme="majorHAnsi" w:hAnsiTheme="majorHAnsi" w:cs="Times New Roman"/>
        </w:rPr>
        <w:t>Podwykonaw</w:t>
      </w:r>
      <w:r w:rsidRPr="00F96464">
        <w:rPr>
          <w:rFonts w:asciiTheme="majorHAnsi" w:hAnsiTheme="majorHAnsi" w:cs="Times New Roman"/>
        </w:rPr>
        <w:t>ców;</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3C5527">
        <w:rPr>
          <w:rFonts w:asciiTheme="majorHAnsi" w:hAnsiTheme="majorHAnsi" w:cs="Times New Roman"/>
          <w:color w:val="FF0000"/>
        </w:rPr>
        <w:t>zgłaszanie inspektorowi nadzoru inwestorskiego robót ulegających zakr</w:t>
      </w:r>
      <w:r w:rsidR="00AC1C10" w:rsidRPr="003C5527">
        <w:rPr>
          <w:rFonts w:asciiTheme="majorHAnsi" w:hAnsiTheme="majorHAnsi" w:cs="Times New Roman"/>
          <w:color w:val="FF0000"/>
        </w:rPr>
        <w:t xml:space="preserve">yciu lub zanikających na </w:t>
      </w:r>
      <w:r w:rsidR="004A7AF9" w:rsidRPr="003C5527">
        <w:rPr>
          <w:rFonts w:asciiTheme="majorHAnsi" w:hAnsiTheme="majorHAnsi" w:cs="Times New Roman"/>
          <w:color w:val="FF0000"/>
        </w:rPr>
        <w:t>piśmie</w:t>
      </w:r>
      <w:r w:rsidRPr="00F96464">
        <w:rPr>
          <w:rFonts w:asciiTheme="majorHAnsi" w:hAnsiTheme="majorHAnsi" w:cs="Times New Roman"/>
        </w:rPr>
        <w:t xml:space="preserve">. </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zapewnienie obsługi geodezyjnej budowy, w tym również wyznaczenie linii regulacyjnych przed rozpoczęciem i po zakończeniu robót oraz sporządzenie geodezyjnej dokumentacji powykonawczej w dwóch egzemplarzach na własny koszt;</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opracowania kompletnej dokumentacji powykonawczej w dwóch egzemplarzach i przekazanie jej Zamawiającemu na 5 (pięć) dni przed terminem odbioru końcowego całego zamówienia;</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likwidacji placu budowy i zaplecza własnego </w:t>
      </w:r>
      <w:r w:rsidR="003C5527">
        <w:rPr>
          <w:rFonts w:asciiTheme="majorHAnsi" w:hAnsiTheme="majorHAnsi" w:cs="Times New Roman"/>
        </w:rPr>
        <w:t>W</w:t>
      </w:r>
      <w:r w:rsidRPr="00F96464">
        <w:rPr>
          <w:rFonts w:asciiTheme="majorHAnsi" w:hAnsiTheme="majorHAnsi" w:cs="Times New Roman"/>
        </w:rPr>
        <w:t>ykonawcy bezzwłocznie po zakończeniu prac, lecz nie później niż 7 dni od daty dokonania odbioru końcowego;</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uzyskania w imieniu Zamawiającego wszystkich wymaganych przepisami prawa pozwoleń, uzgodnień i  opinii;</w:t>
      </w:r>
    </w:p>
    <w:p w:rsidR="00656FF2" w:rsidRPr="00F96464" w:rsidRDefault="00656FF2" w:rsidP="008B5173">
      <w:pPr>
        <w:numPr>
          <w:ilvl w:val="0"/>
          <w:numId w:val="6"/>
        </w:numPr>
        <w:autoSpaceDE w:val="0"/>
        <w:autoSpaceDN w:val="0"/>
        <w:adjustRightInd w:val="0"/>
        <w:spacing w:after="0" w:line="240" w:lineRule="auto"/>
        <w:rPr>
          <w:rFonts w:asciiTheme="majorHAnsi" w:hAnsiTheme="majorHAnsi" w:cs="Times New Roman"/>
        </w:rPr>
      </w:pPr>
      <w:r w:rsidRPr="00F96464">
        <w:rPr>
          <w:rFonts w:asciiTheme="majorHAnsi" w:hAnsiTheme="majorHAnsi" w:cs="Times New Roman"/>
        </w:rPr>
        <w:t xml:space="preserve">informowania Zamawiającego o każdej zmianie nazwy, siedziby, konta bankowego, numeru NIP, REGON i nr telefonu. </w:t>
      </w:r>
    </w:p>
    <w:p w:rsidR="00656FF2" w:rsidRPr="00F96464" w:rsidRDefault="00656FF2" w:rsidP="008B5173">
      <w:pPr>
        <w:tabs>
          <w:tab w:val="left" w:pos="0"/>
        </w:tabs>
        <w:spacing w:after="0" w:line="240" w:lineRule="auto"/>
        <w:ind w:left="360"/>
        <w:jc w:val="center"/>
        <w:rPr>
          <w:rFonts w:asciiTheme="majorHAnsi" w:hAnsiTheme="majorHAnsi"/>
          <w:b/>
        </w:rPr>
      </w:pPr>
      <w:r w:rsidRPr="00F96464">
        <w:rPr>
          <w:rFonts w:asciiTheme="majorHAnsi" w:hAnsiTheme="majorHAnsi"/>
          <w:b/>
        </w:rPr>
        <w:t>§ 5</w:t>
      </w:r>
    </w:p>
    <w:p w:rsidR="00656FF2" w:rsidRPr="00F96464" w:rsidRDefault="00656FF2" w:rsidP="008B5173">
      <w:pPr>
        <w:tabs>
          <w:tab w:val="left" w:pos="0"/>
        </w:tabs>
        <w:spacing w:after="0" w:line="240" w:lineRule="auto"/>
        <w:ind w:left="360"/>
        <w:jc w:val="center"/>
        <w:rPr>
          <w:rFonts w:asciiTheme="majorHAnsi" w:hAnsiTheme="majorHAnsi"/>
          <w:b/>
          <w:u w:val="single"/>
        </w:rPr>
      </w:pPr>
      <w:r w:rsidRPr="00F96464">
        <w:rPr>
          <w:rFonts w:asciiTheme="majorHAnsi" w:hAnsiTheme="majorHAnsi"/>
          <w:b/>
          <w:u w:val="single"/>
        </w:rPr>
        <w:t>Wymogi dotyczące materiałów</w:t>
      </w:r>
    </w:p>
    <w:p w:rsidR="00656FF2" w:rsidRPr="00F96464" w:rsidRDefault="00656FF2" w:rsidP="008B5173">
      <w:pPr>
        <w:tabs>
          <w:tab w:val="left" w:pos="0"/>
        </w:tabs>
        <w:spacing w:after="0" w:line="240" w:lineRule="auto"/>
        <w:ind w:left="360"/>
        <w:jc w:val="center"/>
        <w:rPr>
          <w:rFonts w:asciiTheme="majorHAnsi" w:hAnsiTheme="majorHAnsi"/>
          <w:b/>
        </w:rPr>
      </w:pPr>
    </w:p>
    <w:p w:rsidR="00656FF2" w:rsidRPr="00F96464" w:rsidRDefault="00656FF2" w:rsidP="008B5173">
      <w:pPr>
        <w:numPr>
          <w:ilvl w:val="0"/>
          <w:numId w:val="8"/>
        </w:numPr>
        <w:spacing w:after="0" w:line="240" w:lineRule="auto"/>
        <w:jc w:val="both"/>
        <w:rPr>
          <w:rFonts w:asciiTheme="majorHAnsi" w:hAnsiTheme="majorHAnsi"/>
        </w:rPr>
      </w:pPr>
      <w:r w:rsidRPr="00E34EF4">
        <w:rPr>
          <w:rFonts w:asciiTheme="majorHAnsi" w:hAnsiTheme="majorHAnsi"/>
        </w:rPr>
        <w:lastRenderedPageBreak/>
        <w:t xml:space="preserve">Zgodnie § 4 pkt </w:t>
      </w:r>
      <w:r w:rsidR="003C5527" w:rsidRPr="00E34EF4">
        <w:rPr>
          <w:rFonts w:asciiTheme="majorHAnsi" w:hAnsiTheme="majorHAnsi"/>
        </w:rPr>
        <w:t>14</w:t>
      </w:r>
      <w:r w:rsidRPr="00E34EF4">
        <w:rPr>
          <w:rFonts w:asciiTheme="majorHAnsi" w:hAnsiTheme="majorHAnsi"/>
        </w:rPr>
        <w:t xml:space="preserve">  Wykonawca</w:t>
      </w:r>
      <w:r w:rsidRPr="00F96464">
        <w:rPr>
          <w:rFonts w:asciiTheme="majorHAnsi" w:hAnsiTheme="majorHAnsi"/>
        </w:rPr>
        <w:t xml:space="preserve"> zobowiązuje się wykonać przedmiot umowy z materiałów własnych, przy zastosowaniu własnych maszyn i urządzeń.</w:t>
      </w:r>
    </w:p>
    <w:p w:rsidR="00656FF2" w:rsidRPr="00F96464" w:rsidRDefault="00656FF2" w:rsidP="008B5173">
      <w:pPr>
        <w:numPr>
          <w:ilvl w:val="0"/>
          <w:numId w:val="8"/>
        </w:numPr>
        <w:spacing w:after="0" w:line="240" w:lineRule="auto"/>
        <w:jc w:val="both"/>
        <w:rPr>
          <w:rFonts w:asciiTheme="majorHAnsi" w:hAnsiTheme="majorHAnsi"/>
        </w:rPr>
      </w:pPr>
      <w:r w:rsidRPr="00F96464">
        <w:rPr>
          <w:rFonts w:asciiTheme="majorHAnsi" w:hAnsiTheme="majorHAnsi"/>
        </w:rPr>
        <w:t>Materiały, o których mowa w pkt.1, powinny odpowiadać co do jakości wymogom wyrobów dopuszczonych do obrotu i stosowania w budownictwie zgodnie z ustawą z dnia 16.04.2004 r o wyrobach budowlanych (</w:t>
      </w:r>
      <w:r w:rsidRPr="00F96464">
        <w:rPr>
          <w:rFonts w:asciiTheme="majorHAnsi" w:hAnsiTheme="majorHAnsi"/>
          <w:shd w:val="clear" w:color="auto" w:fill="FFFFFF"/>
        </w:rPr>
        <w:t>Dz.U. 2004 nr 92 poz. 881</w:t>
      </w:r>
      <w:r w:rsidRPr="00F96464">
        <w:rPr>
          <w:rFonts w:asciiTheme="majorHAnsi" w:hAnsiTheme="majorHAnsi"/>
        </w:rPr>
        <w:t xml:space="preserve">), ustawy </w:t>
      </w:r>
      <w:proofErr w:type="spellStart"/>
      <w:r w:rsidR="00E34EF4">
        <w:rPr>
          <w:rFonts w:asciiTheme="majorHAnsi" w:hAnsiTheme="majorHAnsi"/>
        </w:rPr>
        <w:t>p.b</w:t>
      </w:r>
      <w:proofErr w:type="spellEnd"/>
      <w:r w:rsidR="00E34EF4">
        <w:rPr>
          <w:rFonts w:asciiTheme="majorHAnsi" w:hAnsiTheme="majorHAnsi"/>
        </w:rPr>
        <w:t xml:space="preserve">., </w:t>
      </w:r>
      <w:r w:rsidRPr="00F96464">
        <w:rPr>
          <w:rFonts w:asciiTheme="majorHAnsi" w:hAnsiTheme="majorHAnsi"/>
        </w:rPr>
        <w:t xml:space="preserve"> </w:t>
      </w:r>
      <w:r w:rsidR="00E34EF4">
        <w:rPr>
          <w:rFonts w:asciiTheme="majorHAnsi" w:hAnsiTheme="majorHAnsi"/>
        </w:rPr>
        <w:t>SIWZ i STWIORB</w:t>
      </w:r>
      <w:r w:rsidRPr="00F96464">
        <w:rPr>
          <w:rFonts w:asciiTheme="majorHAnsi" w:hAnsiTheme="majorHAnsi"/>
        </w:rPr>
        <w:t xml:space="preserve">. </w:t>
      </w:r>
    </w:p>
    <w:p w:rsidR="00656FF2" w:rsidRPr="00F96464" w:rsidRDefault="00656FF2" w:rsidP="008B5173">
      <w:pPr>
        <w:numPr>
          <w:ilvl w:val="0"/>
          <w:numId w:val="8"/>
        </w:numPr>
        <w:spacing w:after="0" w:line="240" w:lineRule="auto"/>
        <w:jc w:val="both"/>
        <w:rPr>
          <w:rFonts w:asciiTheme="majorHAnsi" w:hAnsiTheme="majorHAnsi"/>
        </w:rPr>
      </w:pPr>
      <w:r w:rsidRPr="00F96464">
        <w:rPr>
          <w:rFonts w:asciiTheme="majorHAnsi" w:hAnsiTheme="majorHAnsi"/>
        </w:rPr>
        <w:t xml:space="preserve">Wykonawca ponosi całkowitą odpowiedzialność za jakość materiałów użytych do realizacji przedmiotu umowy. Nie dopuszcza się stosowania materiałów zamiennych bez pisemnej zgody Zamawiającego; </w:t>
      </w:r>
    </w:p>
    <w:p w:rsidR="00656FF2" w:rsidRPr="00F96464" w:rsidRDefault="00656FF2" w:rsidP="008B5173">
      <w:pPr>
        <w:numPr>
          <w:ilvl w:val="0"/>
          <w:numId w:val="8"/>
        </w:numPr>
        <w:tabs>
          <w:tab w:val="num" w:pos="1080"/>
        </w:tabs>
        <w:spacing w:after="0" w:line="240" w:lineRule="auto"/>
        <w:jc w:val="both"/>
        <w:rPr>
          <w:rFonts w:asciiTheme="majorHAnsi" w:hAnsiTheme="majorHAnsi"/>
        </w:rPr>
      </w:pPr>
      <w:r w:rsidRPr="00F96464">
        <w:rPr>
          <w:rFonts w:asciiTheme="majorHAnsi" w:hAnsiTheme="majorHAnsi"/>
        </w:rPr>
        <w:t>Na każde żądanie Zamawiającego Wykonawca zobowiązany jest okazać w stosunku do wskazanych materiałów stosowne dokumenty potwierdzające spełnienie wymagań, o których mowa w pkt .2.</w:t>
      </w:r>
      <w:r w:rsidRPr="00F96464">
        <w:rPr>
          <w:rFonts w:asciiTheme="majorHAnsi" w:hAnsiTheme="majorHAnsi"/>
          <w:color w:val="800000"/>
        </w:rPr>
        <w:t xml:space="preserve"> </w:t>
      </w:r>
    </w:p>
    <w:p w:rsidR="00656FF2" w:rsidRPr="00F96464" w:rsidRDefault="00656FF2" w:rsidP="008B5173">
      <w:pPr>
        <w:numPr>
          <w:ilvl w:val="0"/>
          <w:numId w:val="8"/>
        </w:numPr>
        <w:tabs>
          <w:tab w:val="num" w:pos="1080"/>
        </w:tabs>
        <w:spacing w:after="0" w:line="240" w:lineRule="auto"/>
        <w:jc w:val="both"/>
        <w:rPr>
          <w:rFonts w:asciiTheme="majorHAnsi" w:hAnsiTheme="majorHAnsi"/>
        </w:rPr>
      </w:pPr>
      <w:r w:rsidRPr="00F96464">
        <w:rPr>
          <w:rFonts w:asciiTheme="majorHAnsi" w:hAnsiTheme="majorHAnsi"/>
        </w:rPr>
        <w:t>Wykonawca zobowiązany jest przed przystąpieniem do prac uzgodnić z Zamawiającym szczegóły użytych do wykonania przedmiotu umowy materiałów w tym kolorystyki materiałów, które zostaną użyte do wykonania przedmiotu umowy. Wszystkie atesty, certyfikaty, świadectwa i inne dokumenty techniczne należy dostarczyć Zamawiającemu przed wbudowaniem materiałów.</w:t>
      </w:r>
    </w:p>
    <w:p w:rsidR="00656FF2" w:rsidRPr="00F96464" w:rsidRDefault="00656FF2" w:rsidP="008B5173">
      <w:pPr>
        <w:numPr>
          <w:ilvl w:val="0"/>
          <w:numId w:val="8"/>
        </w:numPr>
        <w:tabs>
          <w:tab w:val="num" w:pos="1080"/>
        </w:tabs>
        <w:spacing w:after="0" w:line="240" w:lineRule="auto"/>
        <w:jc w:val="both"/>
        <w:rPr>
          <w:rFonts w:asciiTheme="majorHAnsi" w:hAnsiTheme="majorHAnsi"/>
        </w:rPr>
      </w:pPr>
      <w:r w:rsidRPr="00F96464">
        <w:rPr>
          <w:rFonts w:asciiTheme="majorHAnsi" w:hAnsiTheme="majorHAnsi"/>
        </w:rPr>
        <w:t>Zamawiający zatwierdzi, bądź odmówi zatwierdzenia przedłożonych próbek materiałów, niezwłocznie po ich przekazaniu przez Wykonawcę, jednak nie później niż w ciągu 3 dni roboczych od dnia ich przekazania.</w:t>
      </w:r>
    </w:p>
    <w:p w:rsidR="00656FF2" w:rsidRPr="00F96464" w:rsidRDefault="00656FF2" w:rsidP="008B5173">
      <w:pPr>
        <w:numPr>
          <w:ilvl w:val="0"/>
          <w:numId w:val="8"/>
        </w:numPr>
        <w:tabs>
          <w:tab w:val="num" w:pos="1080"/>
        </w:tabs>
        <w:spacing w:after="0" w:line="240" w:lineRule="auto"/>
        <w:jc w:val="both"/>
        <w:rPr>
          <w:rFonts w:asciiTheme="majorHAnsi" w:hAnsiTheme="majorHAnsi"/>
        </w:rPr>
      </w:pPr>
      <w:r w:rsidRPr="00F96464">
        <w:rPr>
          <w:rFonts w:asciiTheme="majorHAnsi" w:hAnsiTheme="majorHAnsi"/>
        </w:rPr>
        <w:t>W uzasadnionych przypadkach gdy istnieje podejrzenie, że zastosowane materiały, urządzenia bądź wykonanie robót jest niezgodne z umową, Zamawiający może żądać badań niektórych materiałów</w:t>
      </w:r>
      <w:r w:rsidRPr="00F96464">
        <w:rPr>
          <w:rFonts w:asciiTheme="majorHAnsi" w:hAnsiTheme="majorHAnsi"/>
          <w:color w:val="FF0000"/>
        </w:rPr>
        <w:t>.</w:t>
      </w:r>
    </w:p>
    <w:p w:rsidR="00656FF2" w:rsidRPr="00F96464" w:rsidRDefault="00656FF2" w:rsidP="008B5173">
      <w:pPr>
        <w:numPr>
          <w:ilvl w:val="0"/>
          <w:numId w:val="8"/>
        </w:numPr>
        <w:tabs>
          <w:tab w:val="num" w:pos="1080"/>
        </w:tabs>
        <w:spacing w:after="0" w:line="240" w:lineRule="auto"/>
        <w:jc w:val="both"/>
        <w:rPr>
          <w:rFonts w:asciiTheme="majorHAnsi" w:hAnsiTheme="majorHAnsi"/>
        </w:rPr>
      </w:pPr>
      <w:r w:rsidRPr="00F96464">
        <w:rPr>
          <w:rFonts w:asciiTheme="majorHAnsi" w:hAnsiTheme="majorHAnsi"/>
        </w:rPr>
        <w:t>Koszty badań o których mowa w pkt 7 obciążają Wykonawcę, gdy w rezultacie przeprowadzenia tych badań okaże się, że zastosowane materiały, urządzenia bądź wykonanie robót jest niezgodne z umową. W przypadku udowodnienia, że materiały, urządzenia bądź wykonane roboty są zgodne z umową, to koszt badań ponosi Zamawiający.</w:t>
      </w:r>
    </w:p>
    <w:p w:rsidR="00656FF2" w:rsidRPr="00F96464" w:rsidRDefault="00656FF2" w:rsidP="008B5173">
      <w:pPr>
        <w:spacing w:after="0" w:line="240" w:lineRule="auto"/>
        <w:rPr>
          <w:rFonts w:asciiTheme="majorHAnsi" w:hAnsiTheme="majorHAnsi"/>
          <w:b/>
        </w:rPr>
      </w:pPr>
    </w:p>
    <w:p w:rsidR="00656FF2" w:rsidRPr="00F96464" w:rsidRDefault="00656FF2" w:rsidP="008B5173">
      <w:pPr>
        <w:spacing w:after="0" w:line="240" w:lineRule="auto"/>
        <w:rPr>
          <w:rFonts w:asciiTheme="majorHAnsi" w:hAnsiTheme="majorHAnsi"/>
          <w:b/>
        </w:rPr>
      </w:pPr>
    </w:p>
    <w:p w:rsidR="00656FF2" w:rsidRPr="00F96464" w:rsidRDefault="00656FF2" w:rsidP="008B5173">
      <w:pPr>
        <w:spacing w:after="0" w:line="240" w:lineRule="auto"/>
        <w:jc w:val="center"/>
        <w:rPr>
          <w:rFonts w:asciiTheme="majorHAnsi" w:hAnsiTheme="majorHAnsi"/>
          <w:b/>
        </w:rPr>
      </w:pPr>
      <w:r w:rsidRPr="00F96464">
        <w:rPr>
          <w:rFonts w:asciiTheme="majorHAnsi" w:hAnsiTheme="majorHAnsi"/>
          <w:b/>
        </w:rPr>
        <w:t xml:space="preserve">      § 6</w:t>
      </w:r>
    </w:p>
    <w:p w:rsidR="00656FF2" w:rsidRPr="00F96464" w:rsidRDefault="00656FF2" w:rsidP="008B5173">
      <w:pPr>
        <w:spacing w:after="0" w:line="240" w:lineRule="auto"/>
        <w:jc w:val="center"/>
        <w:rPr>
          <w:rFonts w:asciiTheme="majorHAnsi" w:hAnsiTheme="majorHAnsi"/>
          <w:b/>
        </w:rPr>
      </w:pPr>
      <w:r w:rsidRPr="00F96464">
        <w:rPr>
          <w:rFonts w:asciiTheme="majorHAnsi" w:hAnsiTheme="majorHAnsi"/>
          <w:b/>
        </w:rPr>
        <w:t xml:space="preserve">     </w:t>
      </w:r>
      <w:r w:rsidR="002002C3">
        <w:rPr>
          <w:rFonts w:asciiTheme="majorHAnsi" w:hAnsiTheme="majorHAnsi"/>
          <w:b/>
        </w:rPr>
        <w:t>Podwykonaw</w:t>
      </w:r>
      <w:r w:rsidRPr="00F96464">
        <w:rPr>
          <w:rFonts w:asciiTheme="majorHAnsi" w:hAnsiTheme="majorHAnsi"/>
          <w:b/>
        </w:rPr>
        <w:t>cy</w:t>
      </w:r>
    </w:p>
    <w:p w:rsidR="00656FF2" w:rsidRPr="00F96464" w:rsidRDefault="00656FF2" w:rsidP="008B5173">
      <w:pPr>
        <w:spacing w:after="0" w:line="240" w:lineRule="auto"/>
        <w:jc w:val="center"/>
        <w:rPr>
          <w:rFonts w:asciiTheme="majorHAnsi" w:hAnsiTheme="majorHAnsi"/>
          <w:b/>
          <w:i/>
        </w:rPr>
      </w:pPr>
    </w:p>
    <w:p w:rsidR="00656FF2" w:rsidRPr="00F96464" w:rsidRDefault="00656FF2" w:rsidP="008A3F00">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t xml:space="preserve">Wykonawca oświadcza, że przewiduje wykonanie zamówienia własnymi siłami bez powierzania zadań </w:t>
      </w:r>
      <w:r w:rsidR="002002C3">
        <w:rPr>
          <w:rFonts w:asciiTheme="majorHAnsi" w:hAnsiTheme="majorHAnsi"/>
        </w:rPr>
        <w:t>Podwykonaw</w:t>
      </w:r>
      <w:r w:rsidRPr="00F96464">
        <w:rPr>
          <w:rFonts w:asciiTheme="majorHAnsi" w:hAnsiTheme="majorHAnsi"/>
        </w:rPr>
        <w:t xml:space="preserve">com z zastrzeżeniem pkt 3. </w:t>
      </w:r>
    </w:p>
    <w:p w:rsidR="00656FF2" w:rsidRPr="00F96464" w:rsidRDefault="00656FF2" w:rsidP="008A3F00">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t xml:space="preserve">Wykonawca jest odpowiedzialny za działania lub zaniechania </w:t>
      </w:r>
      <w:r w:rsidR="002002C3">
        <w:rPr>
          <w:rFonts w:asciiTheme="majorHAnsi" w:hAnsiTheme="majorHAnsi"/>
        </w:rPr>
        <w:t>Podwykonaw</w:t>
      </w:r>
      <w:r w:rsidRPr="00F96464">
        <w:rPr>
          <w:rFonts w:asciiTheme="majorHAnsi" w:hAnsiTheme="majorHAnsi"/>
        </w:rPr>
        <w:t>cy, jego przedstawicieli lub pracowników, jak za własne działania i zaniechania.</w:t>
      </w:r>
    </w:p>
    <w:p w:rsidR="00656FF2" w:rsidRPr="00F96464" w:rsidRDefault="00656FF2" w:rsidP="008A3F00">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t>Wykonawca może za pisemną zgodą Zamawiającego</w:t>
      </w:r>
    </w:p>
    <w:p w:rsidR="00656FF2" w:rsidRPr="00F96464" w:rsidRDefault="00656FF2" w:rsidP="008A3F00">
      <w:pPr>
        <w:numPr>
          <w:ilvl w:val="1"/>
          <w:numId w:val="9"/>
        </w:numPr>
        <w:spacing w:after="0" w:line="240" w:lineRule="auto"/>
        <w:rPr>
          <w:rFonts w:asciiTheme="majorHAnsi" w:hAnsiTheme="majorHAnsi"/>
        </w:rPr>
      </w:pPr>
      <w:r w:rsidRPr="00F96464">
        <w:rPr>
          <w:rFonts w:asciiTheme="majorHAnsi" w:hAnsiTheme="majorHAnsi"/>
        </w:rPr>
        <w:t xml:space="preserve">powierzyć realizację części zamówienia </w:t>
      </w:r>
      <w:r w:rsidR="002002C3">
        <w:rPr>
          <w:rFonts w:asciiTheme="majorHAnsi" w:hAnsiTheme="majorHAnsi"/>
        </w:rPr>
        <w:t>Podwykonaw</w:t>
      </w:r>
      <w:r w:rsidRPr="00F96464">
        <w:rPr>
          <w:rFonts w:asciiTheme="majorHAnsi" w:hAnsiTheme="majorHAnsi"/>
        </w:rPr>
        <w:t xml:space="preserve">com, mimo nie wskazania </w:t>
      </w:r>
      <w:r w:rsidRPr="00F96464">
        <w:rPr>
          <w:rFonts w:asciiTheme="majorHAnsi" w:hAnsiTheme="majorHAnsi"/>
        </w:rPr>
        <w:br/>
        <w:t xml:space="preserve">w ofercie takiej części do powierzenia </w:t>
      </w:r>
      <w:r w:rsidR="002002C3">
        <w:rPr>
          <w:rFonts w:asciiTheme="majorHAnsi" w:hAnsiTheme="majorHAnsi"/>
        </w:rPr>
        <w:t>Podwykonaw</w:t>
      </w:r>
      <w:r w:rsidRPr="00F96464">
        <w:rPr>
          <w:rFonts w:asciiTheme="majorHAnsi" w:hAnsiTheme="majorHAnsi"/>
        </w:rPr>
        <w:t>com,</w:t>
      </w:r>
    </w:p>
    <w:p w:rsidR="00656FF2" w:rsidRPr="00F96464" w:rsidRDefault="00656FF2" w:rsidP="008A3F00">
      <w:pPr>
        <w:numPr>
          <w:ilvl w:val="1"/>
          <w:numId w:val="9"/>
        </w:numPr>
        <w:spacing w:after="0" w:line="240" w:lineRule="auto"/>
        <w:rPr>
          <w:rFonts w:asciiTheme="majorHAnsi" w:hAnsiTheme="majorHAnsi"/>
        </w:rPr>
      </w:pPr>
      <w:r w:rsidRPr="00F96464">
        <w:rPr>
          <w:rFonts w:asciiTheme="majorHAnsi" w:hAnsiTheme="majorHAnsi"/>
        </w:rPr>
        <w:t xml:space="preserve">zrezygnować z </w:t>
      </w:r>
      <w:r w:rsidR="002002C3">
        <w:rPr>
          <w:rFonts w:asciiTheme="majorHAnsi" w:hAnsiTheme="majorHAnsi"/>
        </w:rPr>
        <w:t>Podwykonaw</w:t>
      </w:r>
      <w:r w:rsidRPr="00F96464">
        <w:rPr>
          <w:rFonts w:asciiTheme="majorHAnsi" w:hAnsiTheme="majorHAnsi"/>
        </w:rPr>
        <w:t>stwa.</w:t>
      </w:r>
    </w:p>
    <w:p w:rsidR="00656FF2" w:rsidRPr="00F96464" w:rsidRDefault="00656FF2" w:rsidP="008B5173">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t xml:space="preserve">W przypadku, gdy zmiana lub rezygnacja z </w:t>
      </w:r>
      <w:r w:rsidR="002002C3">
        <w:rPr>
          <w:rFonts w:asciiTheme="majorHAnsi" w:hAnsiTheme="majorHAnsi"/>
        </w:rPr>
        <w:t>Podwykonaw</w:t>
      </w:r>
      <w:r w:rsidRPr="00F96464">
        <w:rPr>
          <w:rFonts w:asciiTheme="majorHAnsi" w:hAnsiTheme="majorHAnsi"/>
        </w:rPr>
        <w:t xml:space="preserve">cy, dotyczy podmiotu, na którego zasoby Wykonawca powoływał się na zasadach określonych w SIWZ, w celu wykazania spełniania warunków udziału w postępowaniu,  o których mowa w art. 22 ust. 1 ustawy </w:t>
      </w:r>
      <w:proofErr w:type="spellStart"/>
      <w:r w:rsidR="00E34EF4">
        <w:rPr>
          <w:rFonts w:asciiTheme="majorHAnsi" w:hAnsiTheme="majorHAnsi"/>
        </w:rPr>
        <w:t>p.z.p</w:t>
      </w:r>
      <w:proofErr w:type="spellEnd"/>
      <w:r w:rsidR="00E34EF4">
        <w:rPr>
          <w:rFonts w:asciiTheme="majorHAnsi" w:hAnsiTheme="majorHAnsi"/>
        </w:rPr>
        <w:t>.</w:t>
      </w:r>
      <w:r w:rsidRPr="00F96464">
        <w:rPr>
          <w:rFonts w:asciiTheme="majorHAnsi" w:hAnsiTheme="majorHAnsi"/>
        </w:rPr>
        <w:t xml:space="preserve"> oraz przy ocenie ofert Wykonawca jest zobowiązany wykazać Zamawiającemu, iż proponowany inny </w:t>
      </w:r>
      <w:r w:rsidR="002002C3">
        <w:rPr>
          <w:rFonts w:asciiTheme="majorHAnsi" w:hAnsiTheme="majorHAnsi"/>
        </w:rPr>
        <w:t>Podwykonaw</w:t>
      </w:r>
      <w:r w:rsidRPr="00F96464">
        <w:rPr>
          <w:rFonts w:asciiTheme="majorHAnsi" w:hAnsiTheme="majorHAnsi"/>
        </w:rPr>
        <w:t>ca lub Wykonawca samodzielnie spełniają je w stopniu nie mniejszym niż wymagany w trakcie postępowania o udzielenie zamówienia.</w:t>
      </w:r>
    </w:p>
    <w:p w:rsidR="00656FF2" w:rsidRPr="00F96464" w:rsidRDefault="00656FF2" w:rsidP="008B5173">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t xml:space="preserve">Umowa z </w:t>
      </w:r>
      <w:r w:rsidR="002002C3">
        <w:rPr>
          <w:rFonts w:asciiTheme="majorHAnsi" w:hAnsiTheme="majorHAnsi"/>
        </w:rPr>
        <w:t>Podwykonaw</w:t>
      </w:r>
      <w:r w:rsidRPr="00F96464">
        <w:rPr>
          <w:rFonts w:asciiTheme="majorHAnsi" w:hAnsiTheme="majorHAnsi"/>
        </w:rPr>
        <w:t xml:space="preserve">cą powinna określać: </w:t>
      </w:r>
    </w:p>
    <w:p w:rsidR="00656FF2" w:rsidRPr="00F96464" w:rsidRDefault="00656FF2" w:rsidP="008B5173">
      <w:pPr>
        <w:numPr>
          <w:ilvl w:val="1"/>
          <w:numId w:val="10"/>
        </w:numPr>
        <w:spacing w:after="0" w:line="240" w:lineRule="auto"/>
        <w:jc w:val="both"/>
        <w:rPr>
          <w:rFonts w:asciiTheme="majorHAnsi" w:hAnsiTheme="majorHAnsi"/>
        </w:rPr>
      </w:pPr>
      <w:r w:rsidRPr="00F96464">
        <w:rPr>
          <w:rFonts w:asciiTheme="majorHAnsi" w:hAnsiTheme="majorHAnsi"/>
        </w:rPr>
        <w:t xml:space="preserve">termin zapłaty wynagrodzenia nie dłuższy niż 30 dni od dnia doręczenia Wykonawcy, </w:t>
      </w:r>
      <w:r w:rsidR="002002C3">
        <w:rPr>
          <w:rFonts w:asciiTheme="majorHAnsi" w:hAnsiTheme="majorHAnsi"/>
        </w:rPr>
        <w:t>Podwykonaw</w:t>
      </w:r>
      <w:r w:rsidRPr="00F96464">
        <w:rPr>
          <w:rFonts w:asciiTheme="majorHAnsi" w:hAnsiTheme="majorHAnsi"/>
        </w:rPr>
        <w:t xml:space="preserve">cy lub </w:t>
      </w:r>
      <w:r w:rsidR="002002C3">
        <w:rPr>
          <w:rFonts w:asciiTheme="majorHAnsi" w:hAnsiTheme="majorHAnsi"/>
        </w:rPr>
        <w:t>Dals</w:t>
      </w:r>
      <w:r w:rsidRPr="00F96464">
        <w:rPr>
          <w:rFonts w:asciiTheme="majorHAnsi" w:hAnsiTheme="majorHAnsi"/>
        </w:rPr>
        <w:t xml:space="preserve">zemu </w:t>
      </w:r>
      <w:r w:rsidR="002002C3">
        <w:rPr>
          <w:rFonts w:asciiTheme="majorHAnsi" w:hAnsiTheme="majorHAnsi"/>
        </w:rPr>
        <w:t>Podwykonaw</w:t>
      </w:r>
      <w:r w:rsidRPr="00F96464">
        <w:rPr>
          <w:rFonts w:asciiTheme="majorHAnsi" w:hAnsiTheme="majorHAnsi"/>
        </w:rPr>
        <w:t xml:space="preserve">cy faktury lub rachunku, potwierdzających wykonanie zleconej </w:t>
      </w:r>
      <w:r w:rsidR="002002C3">
        <w:rPr>
          <w:rFonts w:asciiTheme="majorHAnsi" w:hAnsiTheme="majorHAnsi"/>
        </w:rPr>
        <w:t>Podwykonaw</w:t>
      </w:r>
      <w:r w:rsidRPr="00F96464">
        <w:rPr>
          <w:rFonts w:asciiTheme="majorHAnsi" w:hAnsiTheme="majorHAnsi"/>
        </w:rPr>
        <w:t xml:space="preserve">cy lub </w:t>
      </w:r>
      <w:r w:rsidR="002002C3">
        <w:rPr>
          <w:rFonts w:asciiTheme="majorHAnsi" w:hAnsiTheme="majorHAnsi"/>
        </w:rPr>
        <w:t>Dals</w:t>
      </w:r>
      <w:r w:rsidRPr="00F96464">
        <w:rPr>
          <w:rFonts w:asciiTheme="majorHAnsi" w:hAnsiTheme="majorHAnsi"/>
        </w:rPr>
        <w:t xml:space="preserve">zemu </w:t>
      </w:r>
      <w:r w:rsidR="002002C3">
        <w:rPr>
          <w:rFonts w:asciiTheme="majorHAnsi" w:hAnsiTheme="majorHAnsi"/>
        </w:rPr>
        <w:t>Podwykonaw</w:t>
      </w:r>
      <w:r w:rsidRPr="00F96464">
        <w:rPr>
          <w:rFonts w:asciiTheme="majorHAnsi" w:hAnsiTheme="majorHAnsi"/>
        </w:rPr>
        <w:t>cy roboty budowlanej,</w:t>
      </w:r>
    </w:p>
    <w:p w:rsidR="00656FF2" w:rsidRPr="00F96464" w:rsidRDefault="00656FF2" w:rsidP="008B5173">
      <w:pPr>
        <w:numPr>
          <w:ilvl w:val="1"/>
          <w:numId w:val="10"/>
        </w:numPr>
        <w:spacing w:after="0" w:line="240" w:lineRule="auto"/>
        <w:jc w:val="both"/>
        <w:rPr>
          <w:rFonts w:asciiTheme="majorHAnsi" w:hAnsiTheme="majorHAnsi"/>
        </w:rPr>
      </w:pPr>
      <w:r w:rsidRPr="00F96464">
        <w:rPr>
          <w:rFonts w:asciiTheme="majorHAnsi" w:hAnsiTheme="majorHAnsi"/>
        </w:rPr>
        <w:t xml:space="preserve">że Zamawiający zapłaci bezpośrednio </w:t>
      </w:r>
      <w:r w:rsidR="002002C3">
        <w:rPr>
          <w:rFonts w:asciiTheme="majorHAnsi" w:hAnsiTheme="majorHAnsi"/>
        </w:rPr>
        <w:t>Podwykonaw</w:t>
      </w:r>
      <w:r w:rsidRPr="00F96464">
        <w:rPr>
          <w:rFonts w:asciiTheme="majorHAnsi" w:hAnsiTheme="majorHAnsi"/>
        </w:rPr>
        <w:t xml:space="preserve">cy kwotę należnego wynagrodzenia bez odsetek w przypadku uchylania się przez Wykonawcę od obowiązku zapłaty wymagalnego wynagrodzenia przysługującego </w:t>
      </w:r>
      <w:r w:rsidR="002002C3">
        <w:rPr>
          <w:rFonts w:asciiTheme="majorHAnsi" w:hAnsiTheme="majorHAnsi"/>
        </w:rPr>
        <w:t>Podwykonaw</w:t>
      </w:r>
      <w:r w:rsidRPr="00F96464">
        <w:rPr>
          <w:rFonts w:asciiTheme="majorHAnsi" w:hAnsiTheme="majorHAnsi"/>
        </w:rPr>
        <w:t xml:space="preserve">cy lub Dalszemu </w:t>
      </w:r>
      <w:r w:rsidR="002002C3">
        <w:rPr>
          <w:rFonts w:asciiTheme="majorHAnsi" w:hAnsiTheme="majorHAnsi"/>
        </w:rPr>
        <w:t>Podwykonaw</w:t>
      </w:r>
      <w:r w:rsidRPr="00F96464">
        <w:rPr>
          <w:rFonts w:asciiTheme="majorHAnsi" w:hAnsiTheme="majorHAnsi"/>
        </w:rPr>
        <w:t xml:space="preserve">cy, którzy zawarli zaakceptowane przez Zamawiającego Umowy o </w:t>
      </w:r>
      <w:r w:rsidR="002002C3">
        <w:rPr>
          <w:rFonts w:asciiTheme="majorHAnsi" w:hAnsiTheme="majorHAnsi"/>
        </w:rPr>
        <w:t>Podwykonaw</w:t>
      </w:r>
      <w:r w:rsidRPr="00F96464">
        <w:rPr>
          <w:rFonts w:asciiTheme="majorHAnsi" w:hAnsiTheme="majorHAnsi"/>
        </w:rPr>
        <w:t>stwo, których przedmiotem są roboty budowlane.</w:t>
      </w:r>
    </w:p>
    <w:p w:rsidR="00656FF2" w:rsidRPr="00F96464" w:rsidRDefault="00656FF2" w:rsidP="008B5173">
      <w:pPr>
        <w:numPr>
          <w:ilvl w:val="1"/>
          <w:numId w:val="10"/>
        </w:numPr>
        <w:spacing w:after="0" w:line="240" w:lineRule="auto"/>
        <w:jc w:val="both"/>
        <w:rPr>
          <w:rFonts w:asciiTheme="majorHAnsi" w:hAnsiTheme="majorHAnsi"/>
        </w:rPr>
      </w:pPr>
      <w:r w:rsidRPr="00F96464">
        <w:rPr>
          <w:rFonts w:asciiTheme="majorHAnsi" w:hAnsiTheme="majorHAnsi"/>
        </w:rPr>
        <w:t xml:space="preserve">  Zakres robót do wykonania przez </w:t>
      </w:r>
      <w:r w:rsidR="002002C3">
        <w:rPr>
          <w:rFonts w:asciiTheme="majorHAnsi" w:hAnsiTheme="majorHAnsi"/>
        </w:rPr>
        <w:t>Podwykonaw</w:t>
      </w:r>
      <w:r w:rsidRPr="00F96464">
        <w:rPr>
          <w:rFonts w:asciiTheme="majorHAnsi" w:hAnsiTheme="majorHAnsi"/>
        </w:rPr>
        <w:t>cę (</w:t>
      </w:r>
      <w:r w:rsidR="002002C3">
        <w:rPr>
          <w:rFonts w:asciiTheme="majorHAnsi" w:hAnsiTheme="majorHAnsi"/>
        </w:rPr>
        <w:t>Dals</w:t>
      </w:r>
      <w:r w:rsidRPr="00F96464">
        <w:rPr>
          <w:rFonts w:asciiTheme="majorHAnsi" w:hAnsiTheme="majorHAnsi"/>
        </w:rPr>
        <w:t xml:space="preserve">zego </w:t>
      </w:r>
      <w:r w:rsidR="002002C3">
        <w:rPr>
          <w:rFonts w:asciiTheme="majorHAnsi" w:hAnsiTheme="majorHAnsi"/>
        </w:rPr>
        <w:t>Podwykonaw</w:t>
      </w:r>
      <w:r w:rsidRPr="00F96464">
        <w:rPr>
          <w:rFonts w:asciiTheme="majorHAnsi" w:hAnsiTheme="majorHAnsi"/>
        </w:rPr>
        <w:t>cę), sposób realizacji, zastosowane materiały, które nie mogą być sprzeczne z umową zawartą z Zamawiającym,</w:t>
      </w:r>
    </w:p>
    <w:p w:rsidR="00656FF2" w:rsidRPr="00F96464" w:rsidRDefault="00656FF2" w:rsidP="008B5173">
      <w:pPr>
        <w:numPr>
          <w:ilvl w:val="1"/>
          <w:numId w:val="10"/>
        </w:numPr>
        <w:spacing w:after="0" w:line="240" w:lineRule="auto"/>
        <w:jc w:val="both"/>
        <w:rPr>
          <w:rFonts w:asciiTheme="majorHAnsi" w:hAnsiTheme="majorHAnsi"/>
        </w:rPr>
      </w:pPr>
      <w:r w:rsidRPr="00F96464">
        <w:rPr>
          <w:rFonts w:asciiTheme="majorHAnsi" w:hAnsiTheme="majorHAnsi"/>
        </w:rPr>
        <w:t>termin realizacji robót objętych umową, przy czym termin ten nie może przekraczać terminu realizacji zamówienia określonego w umowie z Zamawiającym,</w:t>
      </w:r>
    </w:p>
    <w:p w:rsidR="00656FF2" w:rsidRPr="00F96464" w:rsidRDefault="00656FF2" w:rsidP="008B5173">
      <w:pPr>
        <w:numPr>
          <w:ilvl w:val="1"/>
          <w:numId w:val="10"/>
        </w:numPr>
        <w:spacing w:after="0" w:line="240" w:lineRule="auto"/>
        <w:jc w:val="both"/>
        <w:rPr>
          <w:rFonts w:asciiTheme="majorHAnsi" w:hAnsiTheme="majorHAnsi"/>
        </w:rPr>
      </w:pPr>
      <w:r w:rsidRPr="00F96464">
        <w:rPr>
          <w:rFonts w:asciiTheme="majorHAnsi" w:hAnsiTheme="majorHAnsi"/>
        </w:rPr>
        <w:t xml:space="preserve">wysokość wynagrodzenia </w:t>
      </w:r>
      <w:r w:rsidR="002002C3">
        <w:rPr>
          <w:rFonts w:asciiTheme="majorHAnsi" w:hAnsiTheme="majorHAnsi"/>
        </w:rPr>
        <w:t>Podwykonaw</w:t>
      </w:r>
      <w:r w:rsidRPr="00F96464">
        <w:rPr>
          <w:rFonts w:asciiTheme="majorHAnsi" w:hAnsiTheme="majorHAnsi"/>
        </w:rPr>
        <w:t>cy (</w:t>
      </w:r>
      <w:r w:rsidR="002002C3">
        <w:rPr>
          <w:rFonts w:asciiTheme="majorHAnsi" w:hAnsiTheme="majorHAnsi"/>
        </w:rPr>
        <w:t>Dals</w:t>
      </w:r>
      <w:r w:rsidRPr="00F96464">
        <w:rPr>
          <w:rFonts w:asciiTheme="majorHAnsi" w:hAnsiTheme="majorHAnsi"/>
        </w:rPr>
        <w:t xml:space="preserve">zego </w:t>
      </w:r>
      <w:r w:rsidR="002002C3">
        <w:rPr>
          <w:rFonts w:asciiTheme="majorHAnsi" w:hAnsiTheme="majorHAnsi"/>
        </w:rPr>
        <w:t>Podwykonaw</w:t>
      </w:r>
      <w:r w:rsidRPr="00F96464">
        <w:rPr>
          <w:rFonts w:asciiTheme="majorHAnsi" w:hAnsiTheme="majorHAnsi"/>
        </w:rPr>
        <w:t xml:space="preserve">cy) za wykonanie danego zakresu robót, </w:t>
      </w:r>
    </w:p>
    <w:p w:rsidR="00656FF2" w:rsidRPr="00F96464" w:rsidRDefault="00656FF2" w:rsidP="008B5173">
      <w:pPr>
        <w:numPr>
          <w:ilvl w:val="3"/>
          <w:numId w:val="7"/>
        </w:numPr>
        <w:tabs>
          <w:tab w:val="clear" w:pos="2520"/>
          <w:tab w:val="num" w:pos="284"/>
        </w:tabs>
        <w:spacing w:after="0" w:line="240" w:lineRule="auto"/>
        <w:ind w:left="284" w:hanging="284"/>
        <w:rPr>
          <w:rFonts w:asciiTheme="majorHAnsi" w:hAnsiTheme="majorHAnsi"/>
        </w:rPr>
      </w:pPr>
      <w:r w:rsidRPr="00F96464">
        <w:rPr>
          <w:rFonts w:asciiTheme="majorHAnsi" w:hAnsiTheme="majorHAnsi"/>
        </w:rPr>
        <w:lastRenderedPageBreak/>
        <w:t xml:space="preserve">Umowa o </w:t>
      </w:r>
      <w:r w:rsidR="002002C3">
        <w:rPr>
          <w:rFonts w:asciiTheme="majorHAnsi" w:hAnsiTheme="majorHAnsi"/>
        </w:rPr>
        <w:t>Podwykonaw</w:t>
      </w:r>
      <w:r w:rsidRPr="00F96464">
        <w:rPr>
          <w:rFonts w:asciiTheme="majorHAnsi" w:hAnsiTheme="majorHAnsi"/>
        </w:rPr>
        <w:t>stwo nie może zawierać postanowień:</w:t>
      </w:r>
    </w:p>
    <w:p w:rsidR="00656FF2" w:rsidRPr="00F96464" w:rsidRDefault="00656FF2" w:rsidP="008B5173">
      <w:pPr>
        <w:numPr>
          <w:ilvl w:val="1"/>
          <w:numId w:val="11"/>
        </w:numPr>
        <w:spacing w:after="0" w:line="240" w:lineRule="auto"/>
        <w:jc w:val="both"/>
        <w:rPr>
          <w:rFonts w:asciiTheme="majorHAnsi" w:hAnsiTheme="majorHAnsi"/>
        </w:rPr>
      </w:pPr>
      <w:r w:rsidRPr="00F96464">
        <w:rPr>
          <w:rFonts w:asciiTheme="majorHAnsi" w:hAnsiTheme="majorHAnsi"/>
        </w:rPr>
        <w:t xml:space="preserve">uzależniających uzyskanie przez </w:t>
      </w:r>
      <w:r w:rsidR="002002C3">
        <w:rPr>
          <w:rFonts w:asciiTheme="majorHAnsi" w:hAnsiTheme="majorHAnsi"/>
        </w:rPr>
        <w:t>Podwykonaw</w:t>
      </w:r>
      <w:r w:rsidRPr="00F96464">
        <w:rPr>
          <w:rFonts w:asciiTheme="majorHAnsi" w:hAnsiTheme="majorHAnsi"/>
        </w:rPr>
        <w:t xml:space="preserve">cę płatności od Wykonawcy od zapłaty przez Zamawiającego Wykonawcy wynagrodzenia obejmującego zakres robót wykonanych przez </w:t>
      </w:r>
      <w:r w:rsidR="002002C3">
        <w:rPr>
          <w:rFonts w:asciiTheme="majorHAnsi" w:hAnsiTheme="majorHAnsi"/>
        </w:rPr>
        <w:t>Podwykonaw</w:t>
      </w:r>
      <w:r w:rsidRPr="00F96464">
        <w:rPr>
          <w:rFonts w:asciiTheme="majorHAnsi" w:hAnsiTheme="majorHAnsi"/>
        </w:rPr>
        <w:t>cę;</w:t>
      </w:r>
    </w:p>
    <w:p w:rsidR="00656FF2" w:rsidRPr="00F96464" w:rsidRDefault="00656FF2" w:rsidP="008B5173">
      <w:pPr>
        <w:numPr>
          <w:ilvl w:val="1"/>
          <w:numId w:val="11"/>
        </w:numPr>
        <w:spacing w:after="0" w:line="240" w:lineRule="auto"/>
        <w:jc w:val="both"/>
        <w:rPr>
          <w:rFonts w:asciiTheme="majorHAnsi" w:hAnsiTheme="majorHAnsi"/>
        </w:rPr>
      </w:pPr>
      <w:r w:rsidRPr="00F96464">
        <w:rPr>
          <w:rFonts w:asciiTheme="majorHAnsi" w:hAnsiTheme="majorHAnsi"/>
        </w:rPr>
        <w:t xml:space="preserve">uzależniających zwrot </w:t>
      </w:r>
      <w:r w:rsidR="002002C3">
        <w:rPr>
          <w:rFonts w:asciiTheme="majorHAnsi" w:hAnsiTheme="majorHAnsi"/>
        </w:rPr>
        <w:t>Podwykonaw</w:t>
      </w:r>
      <w:r w:rsidRPr="00F96464">
        <w:rPr>
          <w:rFonts w:asciiTheme="majorHAnsi" w:hAnsiTheme="majorHAnsi"/>
        </w:rPr>
        <w:t>cy kwot zabezpieczenia przez Wykonawcę, od zwrotu zabezpieczenia wykonania umowy przez Zamawiającego Wykonawcy;</w:t>
      </w:r>
    </w:p>
    <w:p w:rsidR="00656FF2" w:rsidRPr="00F96464" w:rsidRDefault="00656FF2" w:rsidP="008B5173">
      <w:pPr>
        <w:numPr>
          <w:ilvl w:val="1"/>
          <w:numId w:val="11"/>
        </w:numPr>
        <w:spacing w:after="0" w:line="240" w:lineRule="auto"/>
        <w:jc w:val="both"/>
        <w:rPr>
          <w:rFonts w:asciiTheme="majorHAnsi" w:hAnsiTheme="majorHAnsi"/>
        </w:rPr>
      </w:pPr>
      <w:r w:rsidRPr="00F96464">
        <w:rPr>
          <w:rFonts w:asciiTheme="majorHAnsi" w:hAnsiTheme="majorHAnsi"/>
        </w:rPr>
        <w:t>sprzecznych z postanowieniami umowy zawartej z Wykonawcą lub sprzecznych z obowiązującymi przepisami prawa</w:t>
      </w:r>
      <w:r w:rsidRPr="00F96464">
        <w:rPr>
          <w:rFonts w:asciiTheme="majorHAnsi" w:hAnsiTheme="majorHAnsi"/>
          <w:i/>
          <w:color w:val="0000FF"/>
        </w:rPr>
        <w:t>;</w:t>
      </w:r>
    </w:p>
    <w:p w:rsidR="00656FF2" w:rsidRPr="00F96464" w:rsidRDefault="00656FF2" w:rsidP="008B5173">
      <w:pPr>
        <w:numPr>
          <w:ilvl w:val="0"/>
          <w:numId w:val="11"/>
        </w:numPr>
        <w:spacing w:after="0" w:line="240" w:lineRule="auto"/>
        <w:jc w:val="both"/>
        <w:rPr>
          <w:rFonts w:asciiTheme="majorHAnsi" w:hAnsiTheme="majorHAnsi"/>
        </w:rPr>
      </w:pPr>
      <w:r w:rsidRPr="00F96464">
        <w:rPr>
          <w:rFonts w:asciiTheme="majorHAnsi" w:hAnsiTheme="majorHAnsi"/>
        </w:rPr>
        <w:t xml:space="preserve">Zawarcie Umowy o </w:t>
      </w:r>
      <w:r w:rsidR="002002C3">
        <w:rPr>
          <w:rFonts w:asciiTheme="majorHAnsi" w:hAnsiTheme="majorHAnsi"/>
        </w:rPr>
        <w:t>Podwykonaw</w:t>
      </w:r>
      <w:r w:rsidRPr="00F96464">
        <w:rPr>
          <w:rFonts w:asciiTheme="majorHAnsi" w:hAnsiTheme="majorHAnsi"/>
        </w:rPr>
        <w:t>stwo, której przedmiotem są roboty budowlane powinno być poprzedzone akceptacją projektu tej umowy przez Zamawiającego.</w:t>
      </w:r>
    </w:p>
    <w:p w:rsidR="00656FF2" w:rsidRPr="00F96464" w:rsidRDefault="00656FF2" w:rsidP="008B5173">
      <w:pPr>
        <w:numPr>
          <w:ilvl w:val="0"/>
          <w:numId w:val="11"/>
        </w:numPr>
        <w:spacing w:after="0" w:line="240" w:lineRule="auto"/>
        <w:jc w:val="both"/>
        <w:rPr>
          <w:rFonts w:asciiTheme="majorHAnsi" w:hAnsiTheme="majorHAnsi"/>
        </w:rPr>
      </w:pPr>
      <w:r w:rsidRPr="00F96464">
        <w:rPr>
          <w:rFonts w:asciiTheme="majorHAnsi" w:hAnsiTheme="majorHAnsi"/>
        </w:rPr>
        <w:t xml:space="preserve">Możliwość zapłaty bezpośredniej, o której mowa w §6 pkt. 5.2 dotyczy wyłącznie należności powstałych po zaakceptowaniu przez Zamawiającego umowy o </w:t>
      </w:r>
      <w:r w:rsidR="002002C3">
        <w:rPr>
          <w:rFonts w:asciiTheme="majorHAnsi" w:hAnsiTheme="majorHAnsi"/>
        </w:rPr>
        <w:t>Podwykonaw</w:t>
      </w:r>
      <w:r w:rsidRPr="00F96464">
        <w:rPr>
          <w:rFonts w:asciiTheme="majorHAnsi" w:hAnsiTheme="majorHAnsi"/>
        </w:rPr>
        <w:t xml:space="preserve">stwo, której przedmiotem są roboty budowlane (a w przypadku dostaw lub usług po spełnieniu warunku, o którym mowa w §6  pkt. 14 – stąd przystępując do realizacji robót budowlanych </w:t>
      </w:r>
      <w:r w:rsidR="002002C3">
        <w:rPr>
          <w:rFonts w:asciiTheme="majorHAnsi" w:hAnsiTheme="majorHAnsi"/>
        </w:rPr>
        <w:t>Podwykonaw</w:t>
      </w:r>
      <w:r w:rsidRPr="00F96464">
        <w:rPr>
          <w:rFonts w:asciiTheme="majorHAnsi" w:hAnsiTheme="majorHAnsi"/>
        </w:rPr>
        <w:t xml:space="preserve">ca zobowiązany jest posiadać zaakceptowaną Umowę o </w:t>
      </w:r>
      <w:r w:rsidR="002002C3">
        <w:rPr>
          <w:rFonts w:asciiTheme="majorHAnsi" w:hAnsiTheme="majorHAnsi"/>
        </w:rPr>
        <w:t>Podwykonaw</w:t>
      </w:r>
      <w:r w:rsidRPr="00F96464">
        <w:rPr>
          <w:rFonts w:asciiTheme="majorHAnsi" w:hAnsiTheme="majorHAnsi"/>
        </w:rPr>
        <w:t>stwo przez Zamawiającego.</w:t>
      </w:r>
    </w:p>
    <w:p w:rsidR="00656FF2" w:rsidRPr="00F96464" w:rsidRDefault="00656FF2" w:rsidP="008B5173">
      <w:pPr>
        <w:spacing w:after="0" w:line="240" w:lineRule="auto"/>
        <w:ind w:left="284" w:hanging="284"/>
        <w:jc w:val="both"/>
        <w:rPr>
          <w:rFonts w:asciiTheme="majorHAnsi" w:hAnsiTheme="majorHAnsi"/>
        </w:rPr>
      </w:pPr>
      <w:r w:rsidRPr="00F96464">
        <w:rPr>
          <w:rFonts w:asciiTheme="majorHAnsi" w:hAnsiTheme="majorHAnsi"/>
        </w:rPr>
        <w:t>9.</w:t>
      </w:r>
      <w:r w:rsidRPr="00F96464">
        <w:rPr>
          <w:rFonts w:asciiTheme="majorHAnsi" w:hAnsiTheme="majorHAnsi"/>
        </w:rPr>
        <w:tab/>
        <w:t xml:space="preserve">Wykonawca, </w:t>
      </w:r>
      <w:r w:rsidR="002002C3">
        <w:rPr>
          <w:rFonts w:asciiTheme="majorHAnsi" w:hAnsiTheme="majorHAnsi"/>
        </w:rPr>
        <w:t>Podwykonaw</w:t>
      </w:r>
      <w:r w:rsidR="000D00BC">
        <w:rPr>
          <w:rFonts w:asciiTheme="majorHAnsi" w:hAnsiTheme="majorHAnsi"/>
        </w:rPr>
        <w:t>ca lub D</w:t>
      </w:r>
      <w:r w:rsidRPr="00F96464">
        <w:rPr>
          <w:rFonts w:asciiTheme="majorHAnsi" w:hAnsiTheme="majorHAnsi"/>
        </w:rPr>
        <w:t xml:space="preserve">alszy </w:t>
      </w:r>
      <w:r w:rsidR="002002C3">
        <w:rPr>
          <w:rFonts w:asciiTheme="majorHAnsi" w:hAnsiTheme="majorHAnsi"/>
        </w:rPr>
        <w:t>Podwykonaw</w:t>
      </w:r>
      <w:r w:rsidRPr="00F96464">
        <w:rPr>
          <w:rFonts w:asciiTheme="majorHAnsi" w:hAnsiTheme="majorHAnsi"/>
        </w:rPr>
        <w:t xml:space="preserve">ca zobowiązany jest do przedłożenia Zamawiającemu projektu Umowy o </w:t>
      </w:r>
      <w:r w:rsidR="002002C3">
        <w:rPr>
          <w:rFonts w:asciiTheme="majorHAnsi" w:hAnsiTheme="majorHAnsi"/>
        </w:rPr>
        <w:t>Podwykonaw</w:t>
      </w:r>
      <w:r w:rsidRPr="00F96464">
        <w:rPr>
          <w:rFonts w:asciiTheme="majorHAnsi" w:hAnsiTheme="majorHAnsi"/>
        </w:rPr>
        <w:t>stwo, której przedmiotem są roboty budowlane nie później niż 14 dni przed jej zawarciem.</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10.</w:t>
      </w:r>
      <w:r w:rsidRPr="00F96464">
        <w:rPr>
          <w:rFonts w:asciiTheme="majorHAnsi" w:hAnsiTheme="majorHAnsi"/>
        </w:rPr>
        <w:tab/>
        <w:t xml:space="preserve">Jeżeli Zamawiający w terminie 14 dni od dnia przedłożenia mu projektu Umowy </w:t>
      </w:r>
      <w:r w:rsidRPr="00F96464">
        <w:rPr>
          <w:rFonts w:asciiTheme="majorHAnsi" w:hAnsiTheme="majorHAnsi"/>
        </w:rPr>
        <w:br/>
        <w:t xml:space="preserve">o </w:t>
      </w:r>
      <w:r w:rsidR="002002C3">
        <w:rPr>
          <w:rFonts w:asciiTheme="majorHAnsi" w:hAnsiTheme="majorHAnsi"/>
        </w:rPr>
        <w:t>Podwykonaw</w:t>
      </w:r>
      <w:r w:rsidRPr="00F96464">
        <w:rPr>
          <w:rFonts w:asciiTheme="majorHAnsi" w:hAnsiTheme="majorHAnsi"/>
        </w:rPr>
        <w:t>stwo,  której przedmiotem są roboty budowlane nie zgłosi na piśmie zastrzeżeń uważa się, że zaakceptował ten projekt umowy.</w:t>
      </w:r>
    </w:p>
    <w:p w:rsidR="00656FF2" w:rsidRPr="003C5527"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11. </w:t>
      </w:r>
      <w:r w:rsidRPr="00F96464">
        <w:rPr>
          <w:rFonts w:asciiTheme="majorHAnsi" w:hAnsiTheme="majorHAnsi"/>
        </w:rPr>
        <w:tab/>
        <w:t xml:space="preserve">Zamawiający jest uprawniony zgłosić zastrzeżenia lub sprzeciw do przedłożonego projektu umowy (zmiany umowy) w przypadku przedłożenia Umowy o </w:t>
      </w:r>
      <w:r w:rsidR="002002C3">
        <w:rPr>
          <w:rFonts w:asciiTheme="majorHAnsi" w:hAnsiTheme="majorHAnsi"/>
        </w:rPr>
        <w:t>Podwykonaw</w:t>
      </w:r>
      <w:r w:rsidRPr="00F96464">
        <w:rPr>
          <w:rFonts w:asciiTheme="majorHAnsi" w:hAnsiTheme="majorHAnsi"/>
        </w:rPr>
        <w:t xml:space="preserve">stwo, której przedmiotem są roboty budowlane, nie </w:t>
      </w:r>
      <w:r w:rsidRPr="003C5527">
        <w:rPr>
          <w:rFonts w:asciiTheme="majorHAnsi" w:hAnsiTheme="majorHAnsi"/>
        </w:rPr>
        <w:t>spełniającej określonych w specyfikacji istotnych warunków zamówienia wymagań jak również niezgodnego z §6 pkt 5 i 6 umowy w terminie 14 dni od dnia jej przedłożenia Zamawiającemu.</w:t>
      </w:r>
    </w:p>
    <w:p w:rsidR="00656FF2" w:rsidRPr="00F96464" w:rsidRDefault="00656FF2" w:rsidP="008B5173">
      <w:pPr>
        <w:spacing w:after="0" w:line="240" w:lineRule="auto"/>
        <w:ind w:left="426" w:hanging="426"/>
        <w:jc w:val="both"/>
        <w:rPr>
          <w:rFonts w:asciiTheme="majorHAnsi" w:hAnsiTheme="majorHAnsi"/>
        </w:rPr>
      </w:pPr>
      <w:r w:rsidRPr="003C5527">
        <w:rPr>
          <w:rFonts w:asciiTheme="majorHAnsi" w:hAnsiTheme="majorHAnsi"/>
        </w:rPr>
        <w:t xml:space="preserve">12. W przypadku zgłoszenia zastrzeżeń do przedłożonego projektu umowy o </w:t>
      </w:r>
      <w:r w:rsidR="002002C3">
        <w:rPr>
          <w:rFonts w:asciiTheme="majorHAnsi" w:hAnsiTheme="majorHAnsi"/>
        </w:rPr>
        <w:t>Podwykonaw</w:t>
      </w:r>
      <w:r w:rsidRPr="003C5527">
        <w:rPr>
          <w:rFonts w:asciiTheme="majorHAnsi" w:hAnsiTheme="majorHAnsi"/>
        </w:rPr>
        <w:t xml:space="preserve">stwo (zmiany umowy) – w przypadku ich nieusunięcia </w:t>
      </w:r>
      <w:r w:rsidRPr="00F96464">
        <w:rPr>
          <w:rFonts w:asciiTheme="majorHAnsi" w:hAnsiTheme="majorHAnsi"/>
        </w:rPr>
        <w:t xml:space="preserve">przez Wykonawcę w terminie 3 dni – Zamawiający wnosi sprzeciw w terminie kolejnych 3 dni do ww. umowy, która została mu przedłożona.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13. </w:t>
      </w:r>
      <w:r w:rsidRPr="00F96464">
        <w:rPr>
          <w:rFonts w:asciiTheme="majorHAnsi" w:hAnsiTheme="majorHAnsi"/>
        </w:rPr>
        <w:tab/>
        <w:t xml:space="preserve">Po akceptacji projektu Umowy o </w:t>
      </w:r>
      <w:r w:rsidR="002002C3">
        <w:rPr>
          <w:rFonts w:asciiTheme="majorHAnsi" w:hAnsiTheme="majorHAnsi"/>
        </w:rPr>
        <w:t>Podwykonaw</w:t>
      </w:r>
      <w:r w:rsidRPr="00F96464">
        <w:rPr>
          <w:rFonts w:asciiTheme="majorHAnsi" w:hAnsiTheme="majorHAnsi"/>
        </w:rPr>
        <w:t xml:space="preserve">stwo, której przedmiotem są roboty budowlane lub po bezskutecznym upływie terminu na zgłoszenie przez Zamawiającego zastrzeżeń, Wykonawca, </w:t>
      </w:r>
      <w:r w:rsidR="002002C3">
        <w:rPr>
          <w:rFonts w:asciiTheme="majorHAnsi" w:hAnsiTheme="majorHAnsi"/>
        </w:rPr>
        <w:t>Podwykonaw</w:t>
      </w:r>
      <w:r w:rsidRPr="00F96464">
        <w:rPr>
          <w:rFonts w:asciiTheme="majorHAnsi" w:hAnsiTheme="majorHAnsi"/>
        </w:rPr>
        <w:t xml:space="preserve">ca lub </w:t>
      </w:r>
      <w:r w:rsidR="002002C3">
        <w:rPr>
          <w:rFonts w:asciiTheme="majorHAnsi" w:hAnsiTheme="majorHAnsi"/>
        </w:rPr>
        <w:t>Dals</w:t>
      </w:r>
      <w:r w:rsidRPr="00F96464">
        <w:rPr>
          <w:rFonts w:asciiTheme="majorHAnsi" w:hAnsiTheme="majorHAnsi"/>
        </w:rPr>
        <w:t xml:space="preserve">zy </w:t>
      </w:r>
      <w:r w:rsidR="002002C3">
        <w:rPr>
          <w:rFonts w:asciiTheme="majorHAnsi" w:hAnsiTheme="majorHAnsi"/>
        </w:rPr>
        <w:t>Podwykonaw</w:t>
      </w:r>
      <w:r w:rsidRPr="00F96464">
        <w:rPr>
          <w:rFonts w:asciiTheme="majorHAnsi" w:hAnsiTheme="majorHAnsi"/>
        </w:rPr>
        <w:t xml:space="preserve">ca przedłoży poświadczony za zgodność z oryginałem odpis Umowy o </w:t>
      </w:r>
      <w:r w:rsidR="002002C3">
        <w:rPr>
          <w:rFonts w:asciiTheme="majorHAnsi" w:hAnsiTheme="majorHAnsi"/>
        </w:rPr>
        <w:t>Podwykonaw</w:t>
      </w:r>
      <w:r w:rsidRPr="00F96464">
        <w:rPr>
          <w:rFonts w:asciiTheme="majorHAnsi" w:hAnsiTheme="majorHAnsi"/>
        </w:rPr>
        <w:t xml:space="preserve">stwo w terminie 7 dni od dnia zawarcia tej umowy. Zamawiający traci uprawnienie do wniesienia do niej sprzeciwu po upływie 7 dni od dnia jej złożenia przez Wykonawcę.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14.</w:t>
      </w:r>
      <w:r w:rsidRPr="00F96464">
        <w:rPr>
          <w:rFonts w:asciiTheme="majorHAnsi" w:hAnsiTheme="majorHAnsi"/>
        </w:rPr>
        <w:tab/>
        <w:t xml:space="preserve">Wykonawca, </w:t>
      </w:r>
      <w:r w:rsidR="002002C3">
        <w:rPr>
          <w:rFonts w:asciiTheme="majorHAnsi" w:hAnsiTheme="majorHAnsi"/>
        </w:rPr>
        <w:t>Podwykonaw</w:t>
      </w:r>
      <w:r w:rsidRPr="00F96464">
        <w:rPr>
          <w:rFonts w:asciiTheme="majorHAnsi" w:hAnsiTheme="majorHAnsi"/>
        </w:rPr>
        <w:t xml:space="preserve">ca lub </w:t>
      </w:r>
      <w:r w:rsidR="002002C3">
        <w:rPr>
          <w:rFonts w:asciiTheme="majorHAnsi" w:hAnsiTheme="majorHAnsi"/>
        </w:rPr>
        <w:t>Dals</w:t>
      </w:r>
      <w:r w:rsidRPr="00F96464">
        <w:rPr>
          <w:rFonts w:asciiTheme="majorHAnsi" w:hAnsiTheme="majorHAnsi"/>
        </w:rPr>
        <w:t xml:space="preserve">zy </w:t>
      </w:r>
      <w:r w:rsidR="002002C3">
        <w:rPr>
          <w:rFonts w:asciiTheme="majorHAnsi" w:hAnsiTheme="majorHAnsi"/>
        </w:rPr>
        <w:t>Podwykonaw</w:t>
      </w:r>
      <w:r w:rsidRPr="00F96464">
        <w:rPr>
          <w:rFonts w:asciiTheme="majorHAnsi" w:hAnsiTheme="majorHAnsi"/>
        </w:rPr>
        <w:t xml:space="preserve">ca jest zobowiązany do każdorazowego przedkładania Zamawiającemu  w terminie 7 dni od dnia zawarcia poświadczonego za zgodność z oryginałem odpisu zawartej Umowy o </w:t>
      </w:r>
      <w:r w:rsidR="002002C3">
        <w:rPr>
          <w:rFonts w:asciiTheme="majorHAnsi" w:hAnsiTheme="majorHAnsi"/>
        </w:rPr>
        <w:t>Podwykonaw</w:t>
      </w:r>
      <w:r w:rsidRPr="00F96464">
        <w:rPr>
          <w:rFonts w:asciiTheme="majorHAnsi" w:hAnsiTheme="majorHAnsi"/>
        </w:rPr>
        <w:t xml:space="preserve">stwo (jej zmiany), której przedmiotem są dostawy lub  usługi, w celu weryfikacji, czy wskazane w niej terminy zapłaty wynagrodzenia nie są dłuższe niż 30 dni, z wyłączeniem umów o </w:t>
      </w:r>
      <w:r w:rsidR="002002C3">
        <w:rPr>
          <w:rFonts w:asciiTheme="majorHAnsi" w:hAnsiTheme="majorHAnsi"/>
        </w:rPr>
        <w:t>Podwykonaw</w:t>
      </w:r>
      <w:r w:rsidRPr="00F96464">
        <w:rPr>
          <w:rFonts w:asciiTheme="majorHAnsi" w:hAnsiTheme="majorHAnsi"/>
        </w:rPr>
        <w:t xml:space="preserve">stwo o wartości mniejszej niż 0,5% wartości umowy w sprawie zamówienia publicznego.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15. </w:t>
      </w:r>
      <w:r w:rsidRPr="00F96464">
        <w:rPr>
          <w:rFonts w:asciiTheme="majorHAnsi" w:hAnsiTheme="majorHAnsi"/>
        </w:rPr>
        <w:tab/>
        <w:t xml:space="preserve">Wykonawca, </w:t>
      </w:r>
      <w:r w:rsidR="002002C3">
        <w:rPr>
          <w:rFonts w:asciiTheme="majorHAnsi" w:hAnsiTheme="majorHAnsi"/>
        </w:rPr>
        <w:t>Podwykonaw</w:t>
      </w:r>
      <w:r w:rsidRPr="00F96464">
        <w:rPr>
          <w:rFonts w:asciiTheme="majorHAnsi" w:hAnsiTheme="majorHAnsi"/>
        </w:rPr>
        <w:t xml:space="preserve">ca lub </w:t>
      </w:r>
      <w:r w:rsidR="002002C3">
        <w:rPr>
          <w:rFonts w:asciiTheme="majorHAnsi" w:hAnsiTheme="majorHAnsi"/>
        </w:rPr>
        <w:t>Dals</w:t>
      </w:r>
      <w:r w:rsidRPr="00F96464">
        <w:rPr>
          <w:rFonts w:asciiTheme="majorHAnsi" w:hAnsiTheme="majorHAnsi"/>
        </w:rPr>
        <w:t xml:space="preserve">zy </w:t>
      </w:r>
      <w:r w:rsidR="002002C3">
        <w:rPr>
          <w:rFonts w:asciiTheme="majorHAnsi" w:hAnsiTheme="majorHAnsi"/>
        </w:rPr>
        <w:t>Podwykonaw</w:t>
      </w:r>
      <w:r w:rsidRPr="00F96464">
        <w:rPr>
          <w:rFonts w:asciiTheme="majorHAnsi" w:hAnsiTheme="majorHAnsi"/>
        </w:rPr>
        <w:t xml:space="preserve">ca jest zobowiązany do zapłaty wynagrodzenia należnego </w:t>
      </w:r>
      <w:r w:rsidR="002002C3">
        <w:rPr>
          <w:rFonts w:asciiTheme="majorHAnsi" w:hAnsiTheme="majorHAnsi"/>
        </w:rPr>
        <w:t>Podwykonaw</w:t>
      </w:r>
      <w:r w:rsidRPr="00F96464">
        <w:rPr>
          <w:rFonts w:asciiTheme="majorHAnsi" w:hAnsiTheme="majorHAnsi"/>
        </w:rPr>
        <w:t xml:space="preserve">cy w terminach płatności określonych w Umowie o </w:t>
      </w:r>
      <w:r w:rsidR="002002C3">
        <w:rPr>
          <w:rFonts w:asciiTheme="majorHAnsi" w:hAnsiTheme="majorHAnsi"/>
        </w:rPr>
        <w:t>Podwykonaw</w:t>
      </w:r>
      <w:r w:rsidRPr="00F96464">
        <w:rPr>
          <w:rFonts w:asciiTheme="majorHAnsi" w:hAnsiTheme="majorHAnsi"/>
        </w:rPr>
        <w:t xml:space="preserve">stwo.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16. </w:t>
      </w:r>
      <w:r w:rsidRPr="00F96464">
        <w:rPr>
          <w:rFonts w:asciiTheme="majorHAnsi" w:hAnsiTheme="majorHAnsi"/>
        </w:rPr>
        <w:tab/>
        <w:t xml:space="preserve">Wykonawca, </w:t>
      </w:r>
      <w:r w:rsidR="002002C3">
        <w:rPr>
          <w:rFonts w:asciiTheme="majorHAnsi" w:hAnsiTheme="majorHAnsi"/>
        </w:rPr>
        <w:t>Podwykonaw</w:t>
      </w:r>
      <w:r w:rsidRPr="00F96464">
        <w:rPr>
          <w:rFonts w:asciiTheme="majorHAnsi" w:hAnsiTheme="majorHAnsi"/>
        </w:rPr>
        <w:t xml:space="preserve">ca lub </w:t>
      </w:r>
      <w:r w:rsidR="002002C3">
        <w:rPr>
          <w:rFonts w:asciiTheme="majorHAnsi" w:hAnsiTheme="majorHAnsi"/>
        </w:rPr>
        <w:t>Dals</w:t>
      </w:r>
      <w:r w:rsidRPr="00F96464">
        <w:rPr>
          <w:rFonts w:asciiTheme="majorHAnsi" w:hAnsiTheme="majorHAnsi"/>
        </w:rPr>
        <w:t xml:space="preserve">zy </w:t>
      </w:r>
      <w:r w:rsidR="002002C3">
        <w:rPr>
          <w:rFonts w:asciiTheme="majorHAnsi" w:hAnsiTheme="majorHAnsi"/>
        </w:rPr>
        <w:t>Podwykonaw</w:t>
      </w:r>
      <w:r w:rsidRPr="00F96464">
        <w:rPr>
          <w:rFonts w:asciiTheme="majorHAnsi" w:hAnsiTheme="majorHAnsi"/>
        </w:rPr>
        <w:t xml:space="preserve">ca przedłoży wraz z projektem Umowy o </w:t>
      </w:r>
      <w:r w:rsidR="002002C3">
        <w:rPr>
          <w:rFonts w:asciiTheme="majorHAnsi" w:hAnsiTheme="majorHAnsi"/>
        </w:rPr>
        <w:t>Podwykonaw</w:t>
      </w:r>
      <w:r w:rsidRPr="00F96464">
        <w:rPr>
          <w:rFonts w:asciiTheme="majorHAnsi" w:hAnsiTheme="majorHAnsi"/>
        </w:rPr>
        <w:t xml:space="preserve">stwo, odpis z Krajowego Rejestru Sądowego lub inny dokument właściwy z uwagi na status prawny </w:t>
      </w:r>
      <w:r w:rsidR="002002C3">
        <w:rPr>
          <w:rFonts w:asciiTheme="majorHAnsi" w:hAnsiTheme="majorHAnsi"/>
        </w:rPr>
        <w:t>Podwykonaw</w:t>
      </w:r>
      <w:r w:rsidRPr="00F96464">
        <w:rPr>
          <w:rFonts w:asciiTheme="majorHAnsi" w:hAnsiTheme="majorHAnsi"/>
        </w:rPr>
        <w:t xml:space="preserve">cy, potwierdzający uprawnienia osób zawierających umowę w imieniu </w:t>
      </w:r>
      <w:r w:rsidR="002002C3">
        <w:rPr>
          <w:rFonts w:asciiTheme="majorHAnsi" w:hAnsiTheme="majorHAnsi"/>
        </w:rPr>
        <w:t>Podwykonaw</w:t>
      </w:r>
      <w:r w:rsidRPr="00F96464">
        <w:rPr>
          <w:rFonts w:asciiTheme="majorHAnsi" w:hAnsiTheme="majorHAnsi"/>
        </w:rPr>
        <w:t>cy do jego reprezentowania.</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17. </w:t>
      </w:r>
      <w:r w:rsidRPr="00F96464">
        <w:rPr>
          <w:rFonts w:asciiTheme="majorHAnsi" w:hAnsiTheme="majorHAnsi"/>
        </w:rPr>
        <w:tab/>
        <w:t xml:space="preserve">Do zmian postanowień umowy o </w:t>
      </w:r>
      <w:r w:rsidR="002002C3">
        <w:rPr>
          <w:rFonts w:asciiTheme="majorHAnsi" w:hAnsiTheme="majorHAnsi"/>
        </w:rPr>
        <w:t>Podwykonaw</w:t>
      </w:r>
      <w:r w:rsidRPr="00F96464">
        <w:rPr>
          <w:rFonts w:asciiTheme="majorHAnsi" w:hAnsiTheme="majorHAnsi"/>
        </w:rPr>
        <w:t xml:space="preserve">stwo stosuje się zasady mające zastosowanie przy zawieraniu Umowy o </w:t>
      </w:r>
      <w:r w:rsidR="002002C3">
        <w:rPr>
          <w:rFonts w:asciiTheme="majorHAnsi" w:hAnsiTheme="majorHAnsi"/>
        </w:rPr>
        <w:t>Podwykonaw</w:t>
      </w:r>
      <w:r w:rsidRPr="00F96464">
        <w:rPr>
          <w:rFonts w:asciiTheme="majorHAnsi" w:hAnsiTheme="majorHAnsi"/>
        </w:rPr>
        <w:t>stwo.</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18. </w:t>
      </w:r>
      <w:r w:rsidRPr="00F96464">
        <w:rPr>
          <w:rFonts w:asciiTheme="majorHAnsi" w:hAnsiTheme="majorHAnsi"/>
        </w:rPr>
        <w:tab/>
        <w:t xml:space="preserve">Wykonawca jest zobowiązany przedłożyć do faktury wraz z innymi dokumentami wymaganymi przedmiotową umową również oświadczenia </w:t>
      </w:r>
      <w:r w:rsidR="002002C3">
        <w:rPr>
          <w:rFonts w:asciiTheme="majorHAnsi" w:hAnsiTheme="majorHAnsi"/>
        </w:rPr>
        <w:t>Podwykonaw</w:t>
      </w:r>
      <w:r w:rsidRPr="00F96464">
        <w:rPr>
          <w:rFonts w:asciiTheme="majorHAnsi" w:hAnsiTheme="majorHAnsi"/>
        </w:rPr>
        <w:t xml:space="preserve">ców lub dowody dotyczące zapłaty wynagrodzenia </w:t>
      </w:r>
      <w:r w:rsidR="002002C3">
        <w:rPr>
          <w:rFonts w:asciiTheme="majorHAnsi" w:hAnsiTheme="majorHAnsi"/>
        </w:rPr>
        <w:t>Podwykonaw</w:t>
      </w:r>
      <w:r w:rsidRPr="00F96464">
        <w:rPr>
          <w:rFonts w:asciiTheme="majorHAnsi" w:hAnsiTheme="majorHAnsi"/>
        </w:rPr>
        <w:t xml:space="preserve">com (Dalszym </w:t>
      </w:r>
      <w:r w:rsidR="002002C3">
        <w:rPr>
          <w:rFonts w:asciiTheme="majorHAnsi" w:hAnsiTheme="majorHAnsi"/>
        </w:rPr>
        <w:t>Podwykonaw</w:t>
      </w:r>
      <w:r w:rsidRPr="00F96464">
        <w:rPr>
          <w:rFonts w:asciiTheme="majorHAnsi" w:hAnsiTheme="majorHAnsi"/>
        </w:rPr>
        <w:t xml:space="preserve">com), których termin upłynął w danym okresie rozliczeniowym. Oświadczenia, należycie podpisane przez osoby upoważnione do reprezentowania składającego je </w:t>
      </w:r>
      <w:r w:rsidR="002002C3">
        <w:rPr>
          <w:rFonts w:asciiTheme="majorHAnsi" w:hAnsiTheme="majorHAnsi"/>
        </w:rPr>
        <w:t>Podwykonaw</w:t>
      </w:r>
      <w:r w:rsidRPr="00F96464">
        <w:rPr>
          <w:rFonts w:asciiTheme="majorHAnsi" w:hAnsiTheme="majorHAnsi"/>
        </w:rPr>
        <w:t xml:space="preserve">cy lub dowody powinny potwierdzać brak zaległości Wykonawcy w uregulowaniu wszystkich wymagalnych wynagrodzeń </w:t>
      </w:r>
      <w:r w:rsidR="002002C3">
        <w:rPr>
          <w:rFonts w:asciiTheme="majorHAnsi" w:hAnsiTheme="majorHAnsi"/>
        </w:rPr>
        <w:t>Podwykonaw</w:t>
      </w:r>
      <w:r w:rsidRPr="00F96464">
        <w:rPr>
          <w:rFonts w:asciiTheme="majorHAnsi" w:hAnsiTheme="majorHAnsi"/>
        </w:rPr>
        <w:t xml:space="preserve">ców wynikających z Umów o </w:t>
      </w:r>
      <w:r w:rsidR="002002C3">
        <w:rPr>
          <w:rFonts w:asciiTheme="majorHAnsi" w:hAnsiTheme="majorHAnsi"/>
        </w:rPr>
        <w:t>Podwykonaw</w:t>
      </w:r>
      <w:r w:rsidRPr="00F96464">
        <w:rPr>
          <w:rFonts w:asciiTheme="majorHAnsi" w:hAnsiTheme="majorHAnsi"/>
        </w:rPr>
        <w:t xml:space="preserve">stwo na dzień realizacji należności z faktury.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lastRenderedPageBreak/>
        <w:t xml:space="preserve">19. </w:t>
      </w:r>
      <w:r w:rsidRPr="00F96464">
        <w:rPr>
          <w:rFonts w:asciiTheme="majorHAnsi" w:hAnsiTheme="majorHAnsi"/>
        </w:rPr>
        <w:tab/>
        <w:t xml:space="preserve">Jeżeli w terminie określonym w Umowie o </w:t>
      </w:r>
      <w:r w:rsidR="002002C3">
        <w:rPr>
          <w:rFonts w:asciiTheme="majorHAnsi" w:hAnsiTheme="majorHAnsi"/>
        </w:rPr>
        <w:t>Podwykonaw</w:t>
      </w:r>
      <w:r w:rsidRPr="00F96464">
        <w:rPr>
          <w:rFonts w:asciiTheme="majorHAnsi" w:hAnsiTheme="majorHAnsi"/>
        </w:rPr>
        <w:t xml:space="preserve">stwo, którą Zamawiający zaakceptował, Wykonawca nie zapłaci w całości lub w części wymagalnego wynagrodzenia przysługującego </w:t>
      </w:r>
      <w:r w:rsidR="002002C3">
        <w:rPr>
          <w:rFonts w:asciiTheme="majorHAnsi" w:hAnsiTheme="majorHAnsi"/>
        </w:rPr>
        <w:t>Podwykonaw</w:t>
      </w:r>
      <w:r w:rsidRPr="00F96464">
        <w:rPr>
          <w:rFonts w:asciiTheme="majorHAnsi" w:hAnsiTheme="majorHAnsi"/>
        </w:rPr>
        <w:t xml:space="preserve">cy, </w:t>
      </w:r>
      <w:r w:rsidR="002002C3">
        <w:rPr>
          <w:rFonts w:asciiTheme="majorHAnsi" w:hAnsiTheme="majorHAnsi"/>
        </w:rPr>
        <w:t>Podwykonaw</w:t>
      </w:r>
      <w:r w:rsidRPr="00F96464">
        <w:rPr>
          <w:rFonts w:asciiTheme="majorHAnsi" w:hAnsiTheme="majorHAnsi"/>
        </w:rPr>
        <w:t xml:space="preserve">ca może zwrócić się z żądaniem zapłaty wynagrodzenia bezpośrednio do Zamawiającego.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20. </w:t>
      </w:r>
      <w:r w:rsidRPr="00F96464">
        <w:rPr>
          <w:rFonts w:asciiTheme="majorHAnsi" w:hAnsiTheme="majorHAnsi"/>
        </w:rPr>
        <w:tab/>
        <w:t xml:space="preserve">Zamawiający zobowiązany jest wezwać Wykonawcę do zgłoszenia uwag dotyczących zasadności zapłaty wynagrodzenia </w:t>
      </w:r>
      <w:r w:rsidR="002002C3">
        <w:rPr>
          <w:rFonts w:asciiTheme="majorHAnsi" w:hAnsiTheme="majorHAnsi"/>
        </w:rPr>
        <w:t>Podwykonaw</w:t>
      </w:r>
      <w:r w:rsidRPr="00F96464">
        <w:rPr>
          <w:rFonts w:asciiTheme="majorHAnsi" w:hAnsiTheme="majorHAnsi"/>
        </w:rPr>
        <w:t xml:space="preserve">cy lub Dalszemu </w:t>
      </w:r>
      <w:r w:rsidR="002002C3">
        <w:rPr>
          <w:rFonts w:asciiTheme="majorHAnsi" w:hAnsiTheme="majorHAnsi"/>
        </w:rPr>
        <w:t>Podwykonaw</w:t>
      </w:r>
      <w:r w:rsidRPr="00F96464">
        <w:rPr>
          <w:rFonts w:asciiTheme="majorHAnsi" w:hAnsiTheme="majorHAnsi"/>
        </w:rPr>
        <w:t xml:space="preserve">cy w terminie nie krótszym niż 7 dni od dnia doręczenia Wykonawcy żądania </w:t>
      </w:r>
      <w:r w:rsidR="002002C3">
        <w:rPr>
          <w:rFonts w:asciiTheme="majorHAnsi" w:hAnsiTheme="majorHAnsi"/>
        </w:rPr>
        <w:t>Podwykonaw</w:t>
      </w:r>
      <w:r w:rsidRPr="00F96464">
        <w:rPr>
          <w:rFonts w:asciiTheme="majorHAnsi" w:hAnsiTheme="majorHAnsi"/>
        </w:rPr>
        <w:t xml:space="preserve">cy. </w:t>
      </w:r>
    </w:p>
    <w:p w:rsidR="00656FF2" w:rsidRPr="003C5527"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21. W przypadku zgłoszenia przez Wykonawcę uwag, o </w:t>
      </w:r>
      <w:r w:rsidRPr="003C5527">
        <w:rPr>
          <w:rFonts w:asciiTheme="majorHAnsi" w:hAnsiTheme="majorHAnsi"/>
        </w:rPr>
        <w:t xml:space="preserve">których mowa w §6 pkt. 20 umowy  podważających zasadność bezpośredniej zapłaty, Zamawiający posiada uprawnienie do dysponowania wskazanymi kwotami zgodnie z postanowieniami art. 143c ust. 5 ustawy Prawo Zamówień Publicznych (odmawia dokonania bezpośredniej zapłaty, dokonuje bezpośredniej zapłaty </w:t>
      </w:r>
      <w:r w:rsidR="002002C3">
        <w:rPr>
          <w:rFonts w:asciiTheme="majorHAnsi" w:hAnsiTheme="majorHAnsi"/>
        </w:rPr>
        <w:t>Podwykonaw</w:t>
      </w:r>
      <w:r w:rsidRPr="003C5527">
        <w:rPr>
          <w:rFonts w:asciiTheme="majorHAnsi" w:hAnsiTheme="majorHAnsi"/>
        </w:rPr>
        <w:t xml:space="preserve">com, składa przedmiot żądania do depozytu sądowego).      </w:t>
      </w:r>
    </w:p>
    <w:p w:rsidR="00656FF2" w:rsidRPr="00F96464" w:rsidRDefault="00656FF2" w:rsidP="008B5173">
      <w:pPr>
        <w:spacing w:after="0" w:line="240" w:lineRule="auto"/>
        <w:ind w:left="426" w:hanging="426"/>
        <w:jc w:val="both"/>
        <w:rPr>
          <w:rFonts w:asciiTheme="majorHAnsi" w:hAnsiTheme="majorHAnsi"/>
        </w:rPr>
      </w:pPr>
      <w:r w:rsidRPr="003C5527">
        <w:rPr>
          <w:rFonts w:asciiTheme="majorHAnsi" w:hAnsiTheme="majorHAnsi"/>
        </w:rPr>
        <w:t>22.</w:t>
      </w:r>
      <w:r w:rsidRPr="003C5527">
        <w:rPr>
          <w:rFonts w:asciiTheme="majorHAnsi" w:hAnsiTheme="majorHAnsi"/>
        </w:rPr>
        <w:tab/>
        <w:t xml:space="preserve">Zamawiający jest zobowiązany zapłacić </w:t>
      </w:r>
      <w:r w:rsidR="002002C3">
        <w:rPr>
          <w:rFonts w:asciiTheme="majorHAnsi" w:hAnsiTheme="majorHAnsi"/>
        </w:rPr>
        <w:t>Podwykonaw</w:t>
      </w:r>
      <w:r w:rsidRPr="003C5527">
        <w:rPr>
          <w:rFonts w:asciiTheme="majorHAnsi" w:hAnsiTheme="majorHAnsi"/>
        </w:rPr>
        <w:t xml:space="preserve">cy należne wynagrodzenia, jeżeli </w:t>
      </w:r>
      <w:r w:rsidR="002002C3">
        <w:rPr>
          <w:rFonts w:asciiTheme="majorHAnsi" w:hAnsiTheme="majorHAnsi"/>
        </w:rPr>
        <w:t>Podwykonaw</w:t>
      </w:r>
      <w:r w:rsidRPr="003C5527">
        <w:rPr>
          <w:rFonts w:asciiTheme="majorHAnsi" w:hAnsiTheme="majorHAnsi"/>
        </w:rPr>
        <w:t xml:space="preserve">ca udokumentuje jego zasadność dokumentami potwierdzającymi należyte wykonanie i odbiór robót, a Wykonawca nie złoży w trybie określonym w §6 pkt 20 i 21 umowy uwag w sposób wystarczający wykazujących niezasadność bezpośredniej zapłaty. Bezpośrednia </w:t>
      </w:r>
      <w:r w:rsidRPr="00F96464">
        <w:rPr>
          <w:rFonts w:asciiTheme="majorHAnsi" w:hAnsiTheme="majorHAnsi"/>
        </w:rPr>
        <w:t xml:space="preserve">zapłata obejmuje wyłącznie należne wynagrodzenie bez odsetek należnych </w:t>
      </w:r>
      <w:r w:rsidR="002002C3">
        <w:rPr>
          <w:rFonts w:asciiTheme="majorHAnsi" w:hAnsiTheme="majorHAnsi"/>
        </w:rPr>
        <w:t>Podwykonaw</w:t>
      </w:r>
      <w:r w:rsidRPr="00F96464">
        <w:rPr>
          <w:rFonts w:asciiTheme="majorHAnsi" w:hAnsiTheme="majorHAnsi"/>
        </w:rPr>
        <w:t xml:space="preserve">cy lub Dalszemu </w:t>
      </w:r>
      <w:r w:rsidR="002002C3">
        <w:rPr>
          <w:rFonts w:asciiTheme="majorHAnsi" w:hAnsiTheme="majorHAnsi"/>
        </w:rPr>
        <w:t>Podwykonaw</w:t>
      </w:r>
      <w:r w:rsidRPr="00F96464">
        <w:rPr>
          <w:rFonts w:asciiTheme="majorHAnsi" w:hAnsiTheme="majorHAnsi"/>
        </w:rPr>
        <w:t xml:space="preserve">cy.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23. </w:t>
      </w:r>
      <w:r w:rsidRPr="00F96464">
        <w:rPr>
          <w:rFonts w:asciiTheme="majorHAnsi" w:hAnsiTheme="majorHAnsi"/>
        </w:rPr>
        <w:tab/>
        <w:t xml:space="preserve">Zamawiający podejmuje decyzję w przedmiocie płatności bezpośredniej na rzecz </w:t>
      </w:r>
      <w:r w:rsidR="002002C3">
        <w:rPr>
          <w:rFonts w:asciiTheme="majorHAnsi" w:hAnsiTheme="majorHAnsi"/>
        </w:rPr>
        <w:t>Podwykonaw</w:t>
      </w:r>
      <w:r w:rsidRPr="00F96464">
        <w:rPr>
          <w:rFonts w:asciiTheme="majorHAnsi" w:hAnsiTheme="majorHAnsi"/>
        </w:rPr>
        <w:t xml:space="preserve">ców w terminie nie dłuższym niż 30 dni od dnia zgłoszenia żądania zapłaty.    </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24.  Kwota należna </w:t>
      </w:r>
      <w:r w:rsidR="002002C3">
        <w:rPr>
          <w:rFonts w:asciiTheme="majorHAnsi" w:hAnsiTheme="majorHAnsi"/>
        </w:rPr>
        <w:t>Podwykonaw</w:t>
      </w:r>
      <w:r w:rsidRPr="00F96464">
        <w:rPr>
          <w:rFonts w:asciiTheme="majorHAnsi" w:hAnsiTheme="majorHAnsi"/>
        </w:rPr>
        <w:t>cy zostanie uiszczona przez Zamawiającego w złotych polskich (PLN).</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25. Kwotę zapłaconą </w:t>
      </w:r>
      <w:r w:rsidR="002002C3">
        <w:rPr>
          <w:rFonts w:asciiTheme="majorHAnsi" w:hAnsiTheme="majorHAnsi"/>
        </w:rPr>
        <w:t>Podwykonaw</w:t>
      </w:r>
      <w:r w:rsidRPr="00F96464">
        <w:rPr>
          <w:rFonts w:asciiTheme="majorHAnsi" w:hAnsiTheme="majorHAnsi"/>
        </w:rPr>
        <w:t>cy lub skierowaną do depozytu sądowego Zamawiający potrąca z wynagrodzenia należnego Wykonawcy.</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26. </w:t>
      </w:r>
      <w:r w:rsidRPr="00F96464">
        <w:rPr>
          <w:rFonts w:asciiTheme="majorHAnsi" w:hAnsiTheme="majorHAnsi"/>
        </w:rPr>
        <w:tab/>
        <w:t xml:space="preserve">Zamawiający może żądać od Wykonawcy zmiany albo odsunięcia </w:t>
      </w:r>
      <w:r w:rsidR="002002C3">
        <w:rPr>
          <w:rFonts w:asciiTheme="majorHAnsi" w:hAnsiTheme="majorHAnsi"/>
        </w:rPr>
        <w:t>Podwykonaw</w:t>
      </w:r>
      <w:r w:rsidRPr="00F96464">
        <w:rPr>
          <w:rFonts w:asciiTheme="majorHAnsi" w:hAnsiTheme="majorHAnsi"/>
        </w:rPr>
        <w:t xml:space="preserve">cy, jeżeli sprzęt techniczny, osoby i kwalifikacje, którymi dysponuje </w:t>
      </w:r>
      <w:r w:rsidR="002002C3">
        <w:rPr>
          <w:rFonts w:asciiTheme="majorHAnsi" w:hAnsiTheme="majorHAnsi"/>
        </w:rPr>
        <w:t>Podwykonaw</w:t>
      </w:r>
      <w:r w:rsidRPr="00F96464">
        <w:rPr>
          <w:rFonts w:asciiTheme="majorHAnsi" w:hAnsiTheme="majorHAnsi"/>
        </w:rPr>
        <w:t xml:space="preserve">ca, nie spełniają warunków lub wymagań dotyczących </w:t>
      </w:r>
      <w:r w:rsidR="002002C3">
        <w:rPr>
          <w:rFonts w:asciiTheme="majorHAnsi" w:hAnsiTheme="majorHAnsi"/>
        </w:rPr>
        <w:t>Podwykonaw</w:t>
      </w:r>
      <w:r w:rsidRPr="00F96464">
        <w:rPr>
          <w:rFonts w:asciiTheme="majorHAnsi" w:hAnsiTheme="majorHAnsi"/>
        </w:rPr>
        <w:t xml:space="preserve">stwa, określonych w postępowaniu o udzielenia zamówienia publicznego lub nie dają rękojmi należytego wykonania powierzonych </w:t>
      </w:r>
      <w:r w:rsidR="002002C3">
        <w:rPr>
          <w:rFonts w:asciiTheme="majorHAnsi" w:hAnsiTheme="majorHAnsi"/>
        </w:rPr>
        <w:t>Podwykonaw</w:t>
      </w:r>
      <w:r w:rsidRPr="00F96464">
        <w:rPr>
          <w:rFonts w:asciiTheme="majorHAnsi" w:hAnsiTheme="majorHAnsi"/>
        </w:rPr>
        <w:t>cy robót.</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27.</w:t>
      </w:r>
      <w:r w:rsidRPr="00F96464">
        <w:rPr>
          <w:rFonts w:asciiTheme="majorHAnsi" w:hAnsiTheme="majorHAnsi"/>
        </w:rPr>
        <w:tab/>
        <w:t xml:space="preserve">Zasady dotyczące </w:t>
      </w:r>
      <w:r w:rsidR="002002C3">
        <w:rPr>
          <w:rFonts w:asciiTheme="majorHAnsi" w:hAnsiTheme="majorHAnsi"/>
        </w:rPr>
        <w:t>Podwykonaw</w:t>
      </w:r>
      <w:r w:rsidRPr="00F96464">
        <w:rPr>
          <w:rFonts w:asciiTheme="majorHAnsi" w:hAnsiTheme="majorHAnsi"/>
        </w:rPr>
        <w:t xml:space="preserve">ców mają odpowiednie zastosowanie do Dalszych </w:t>
      </w:r>
      <w:r w:rsidR="002002C3">
        <w:rPr>
          <w:rFonts w:asciiTheme="majorHAnsi" w:hAnsiTheme="majorHAnsi"/>
        </w:rPr>
        <w:t>Podwykonaw</w:t>
      </w:r>
      <w:r w:rsidRPr="00F96464">
        <w:rPr>
          <w:rFonts w:asciiTheme="majorHAnsi" w:hAnsiTheme="majorHAnsi"/>
        </w:rPr>
        <w:t>ców.</w:t>
      </w:r>
    </w:p>
    <w:p w:rsidR="00656FF2" w:rsidRPr="00F96464" w:rsidRDefault="00656FF2" w:rsidP="008B5173">
      <w:pPr>
        <w:spacing w:after="0" w:line="240" w:lineRule="auto"/>
        <w:ind w:left="426" w:hanging="426"/>
        <w:jc w:val="both"/>
        <w:rPr>
          <w:rFonts w:asciiTheme="majorHAnsi" w:hAnsiTheme="majorHAnsi"/>
        </w:rPr>
      </w:pPr>
      <w:r w:rsidRPr="00F96464">
        <w:rPr>
          <w:rFonts w:asciiTheme="majorHAnsi" w:hAnsiTheme="majorHAnsi"/>
        </w:rPr>
        <w:t xml:space="preserve">28. </w:t>
      </w:r>
      <w:r w:rsidRPr="00F96464">
        <w:rPr>
          <w:rFonts w:asciiTheme="majorHAnsi" w:hAnsiTheme="majorHAnsi"/>
        </w:rPr>
        <w:tab/>
        <w:t xml:space="preserve">Jeżeli zobowiązania </w:t>
      </w:r>
      <w:r w:rsidR="002002C3">
        <w:rPr>
          <w:rFonts w:asciiTheme="majorHAnsi" w:hAnsiTheme="majorHAnsi"/>
        </w:rPr>
        <w:t>Podwykonaw</w:t>
      </w:r>
      <w:r w:rsidRPr="00F96464">
        <w:rPr>
          <w:rFonts w:asciiTheme="majorHAnsi" w:hAnsiTheme="majorHAnsi"/>
        </w:rPr>
        <w:t xml:space="preserve">cy wobec Wykonawcy związane z wykonanymi robotami lub dostarczonymi materiałami, obejmuje okres dłuższy niż okres gwarancyjny ustalony w umowie w sprawie zamówienia publicznego Wykonawca po upływie okresu gwarancyjnego jest zobowiązany na żądanie Zamawiającego dokonać cesji na jego korzyść uprawnień wynikających z tych zobowiązań. </w:t>
      </w:r>
    </w:p>
    <w:p w:rsidR="00590AF5" w:rsidRPr="00F96464" w:rsidRDefault="00590AF5" w:rsidP="008B5173">
      <w:pPr>
        <w:spacing w:after="0" w:line="240" w:lineRule="auto"/>
        <w:jc w:val="center"/>
        <w:rPr>
          <w:rFonts w:asciiTheme="majorHAnsi" w:hAnsiTheme="majorHAnsi"/>
          <w:b/>
        </w:rPr>
      </w:pPr>
      <w:r w:rsidRPr="00F96464">
        <w:rPr>
          <w:rFonts w:asciiTheme="majorHAnsi" w:hAnsiTheme="majorHAnsi"/>
          <w:b/>
        </w:rPr>
        <w:t>§ 7</w:t>
      </w:r>
    </w:p>
    <w:p w:rsidR="00590AF5" w:rsidRPr="00F96464" w:rsidRDefault="00590AF5" w:rsidP="008B5173">
      <w:pPr>
        <w:spacing w:after="0" w:line="240" w:lineRule="auto"/>
        <w:jc w:val="center"/>
        <w:rPr>
          <w:rFonts w:asciiTheme="majorHAnsi" w:hAnsiTheme="majorHAnsi"/>
          <w:b/>
        </w:rPr>
      </w:pPr>
      <w:r w:rsidRPr="00F96464">
        <w:rPr>
          <w:rFonts w:asciiTheme="majorHAnsi" w:hAnsiTheme="majorHAnsi"/>
          <w:b/>
        </w:rPr>
        <w:t>Przedstawiciele stron na budowie</w:t>
      </w:r>
    </w:p>
    <w:p w:rsidR="00590AF5" w:rsidRPr="00F96464" w:rsidRDefault="00590AF5" w:rsidP="008B5173">
      <w:pPr>
        <w:spacing w:after="0" w:line="240" w:lineRule="auto"/>
        <w:jc w:val="center"/>
        <w:rPr>
          <w:rFonts w:asciiTheme="majorHAnsi" w:hAnsiTheme="majorHAnsi"/>
          <w:b/>
        </w:rPr>
      </w:pPr>
    </w:p>
    <w:p w:rsidR="00590AF5" w:rsidRPr="003C5527" w:rsidRDefault="00590AF5" w:rsidP="008B5173">
      <w:pPr>
        <w:numPr>
          <w:ilvl w:val="0"/>
          <w:numId w:val="13"/>
        </w:numPr>
        <w:spacing w:after="0" w:line="240" w:lineRule="auto"/>
        <w:rPr>
          <w:rFonts w:asciiTheme="majorHAnsi" w:hAnsiTheme="majorHAnsi"/>
        </w:rPr>
      </w:pPr>
      <w:r w:rsidRPr="003C5527">
        <w:rPr>
          <w:rFonts w:asciiTheme="majorHAnsi" w:hAnsiTheme="majorHAnsi"/>
        </w:rPr>
        <w:t xml:space="preserve">W zakresie realizacji niniejszej umowy Zamawiający wskazuje jako </w:t>
      </w:r>
      <w:r w:rsidR="00E34EF4">
        <w:rPr>
          <w:rFonts w:asciiTheme="majorHAnsi" w:hAnsiTheme="majorHAnsi"/>
        </w:rPr>
        <w:t xml:space="preserve">Inspektora Nadzoru Inwestorskiego </w:t>
      </w:r>
      <w:r w:rsidR="00E34EF4" w:rsidRPr="003C5527">
        <w:rPr>
          <w:rFonts w:asciiTheme="majorHAnsi" w:hAnsiTheme="majorHAnsi"/>
        </w:rPr>
        <w:t xml:space="preserve"> </w:t>
      </w:r>
      <w:r w:rsidR="00E34EF4">
        <w:rPr>
          <w:rFonts w:asciiTheme="majorHAnsi" w:hAnsiTheme="majorHAnsi"/>
        </w:rPr>
        <w:t xml:space="preserve"> </w:t>
      </w:r>
      <w:r w:rsidRPr="003C5527">
        <w:rPr>
          <w:rFonts w:asciiTheme="majorHAnsi" w:hAnsiTheme="majorHAnsi"/>
          <w:b/>
        </w:rPr>
        <w:t xml:space="preserve">Pana </w:t>
      </w:r>
      <w:r w:rsidR="003C5527" w:rsidRPr="003C5527">
        <w:rPr>
          <w:rFonts w:asciiTheme="majorHAnsi" w:hAnsiTheme="majorHAnsi"/>
          <w:b/>
        </w:rPr>
        <w:t>Mariusza Krawczyka</w:t>
      </w:r>
      <w:r w:rsidR="003C5527">
        <w:rPr>
          <w:rFonts w:asciiTheme="majorHAnsi" w:hAnsiTheme="majorHAnsi"/>
          <w:b/>
        </w:rPr>
        <w:t xml:space="preserve"> </w:t>
      </w:r>
      <w:r w:rsidR="003C5527">
        <w:rPr>
          <w:rFonts w:asciiTheme="majorHAnsi" w:hAnsiTheme="majorHAnsi"/>
        </w:rPr>
        <w:t>-posiadającego</w:t>
      </w:r>
      <w:r w:rsidRPr="003C5527">
        <w:rPr>
          <w:rFonts w:asciiTheme="majorHAnsi" w:hAnsiTheme="majorHAnsi"/>
        </w:rPr>
        <w:t xml:space="preserve"> uprawnienia  budowlane do kierowania robotami budowlanymi bez ograniczeń w specjalności konstrukcyjno-budowlanej nr MAZ/0320/OWOK/06 z dnia 29.12.2006r. udzielone przez Mazowiecką Okręgową Izbę Inżynierów Budownictwa. </w:t>
      </w:r>
    </w:p>
    <w:p w:rsidR="00590AF5" w:rsidRPr="00F96464" w:rsidRDefault="00590AF5" w:rsidP="008B5173">
      <w:pPr>
        <w:numPr>
          <w:ilvl w:val="0"/>
          <w:numId w:val="13"/>
        </w:numPr>
        <w:spacing w:after="0" w:line="240" w:lineRule="auto"/>
        <w:rPr>
          <w:rFonts w:asciiTheme="majorHAnsi" w:hAnsiTheme="majorHAnsi"/>
        </w:rPr>
      </w:pPr>
      <w:r w:rsidRPr="00F96464">
        <w:rPr>
          <w:rFonts w:asciiTheme="majorHAnsi" w:hAnsiTheme="majorHAnsi"/>
        </w:rPr>
        <w:t>Inspektor Nadzoru działa w granicach umocowania określonego przepisami ustawy z dnia 7 lipca 1994 r. Prawo budowlane. Inspektor Nadzoru uprawniony jest do wydawania Wykonawcy poleceń związanych z jakością i ilością robót, które są niezbędne do prawidłowego oraz zgodnego z umową  wykonania przedmiotu umowy.</w:t>
      </w:r>
    </w:p>
    <w:p w:rsidR="00590AF5" w:rsidRPr="00F96464" w:rsidRDefault="00590AF5" w:rsidP="008B5173">
      <w:pPr>
        <w:numPr>
          <w:ilvl w:val="0"/>
          <w:numId w:val="13"/>
        </w:numPr>
        <w:spacing w:after="0" w:line="240" w:lineRule="auto"/>
        <w:rPr>
          <w:rFonts w:asciiTheme="majorHAnsi" w:hAnsiTheme="majorHAnsi"/>
        </w:rPr>
      </w:pPr>
      <w:r w:rsidRPr="00F96464">
        <w:rPr>
          <w:rFonts w:asciiTheme="majorHAnsi" w:hAnsiTheme="majorHAnsi"/>
        </w:rPr>
        <w:t xml:space="preserve">Przedstawicielem Zamawiającego – koordynatorem będzie </w:t>
      </w:r>
      <w:r w:rsidRPr="00F96464">
        <w:rPr>
          <w:rFonts w:asciiTheme="majorHAnsi" w:hAnsiTheme="majorHAnsi"/>
          <w:b/>
        </w:rPr>
        <w:t>Pan</w:t>
      </w:r>
      <w:r w:rsidRPr="00F96464">
        <w:rPr>
          <w:rFonts w:asciiTheme="majorHAnsi" w:hAnsiTheme="majorHAnsi"/>
        </w:rPr>
        <w:t xml:space="preserve"> </w:t>
      </w:r>
      <w:r w:rsidRPr="00F96464">
        <w:rPr>
          <w:rFonts w:asciiTheme="majorHAnsi" w:hAnsiTheme="majorHAnsi"/>
          <w:b/>
        </w:rPr>
        <w:t>Marcin Pasik</w:t>
      </w:r>
      <w:r w:rsidRPr="00F96464">
        <w:rPr>
          <w:rFonts w:asciiTheme="majorHAnsi" w:hAnsiTheme="majorHAnsi"/>
        </w:rPr>
        <w:t>- kierownik Sekcji Administracyjno- Organizacyjnej Ośrodka,</w:t>
      </w:r>
      <w:r w:rsidR="00E34EF4">
        <w:rPr>
          <w:rFonts w:asciiTheme="majorHAnsi" w:hAnsiTheme="majorHAnsi"/>
        </w:rPr>
        <w:t xml:space="preserve"> w sprawach organizacyjnych, </w:t>
      </w:r>
      <w:r w:rsidRPr="00F96464">
        <w:rPr>
          <w:rFonts w:asciiTheme="majorHAnsi" w:hAnsiTheme="majorHAnsi"/>
        </w:rPr>
        <w:t xml:space="preserve"> w sprawach dot. bezpieczeństwa i organizacji ruchu </w:t>
      </w:r>
      <w:r w:rsidRPr="00F96464">
        <w:rPr>
          <w:rFonts w:asciiTheme="majorHAnsi" w:hAnsiTheme="majorHAnsi"/>
          <w:b/>
        </w:rPr>
        <w:t xml:space="preserve">Pan Jan </w:t>
      </w:r>
      <w:proofErr w:type="spellStart"/>
      <w:r w:rsidRPr="00F96464">
        <w:rPr>
          <w:rFonts w:asciiTheme="majorHAnsi" w:hAnsiTheme="majorHAnsi"/>
          <w:b/>
        </w:rPr>
        <w:t>Gano</w:t>
      </w:r>
      <w:proofErr w:type="spellEnd"/>
      <w:r w:rsidRPr="00F96464">
        <w:rPr>
          <w:rFonts w:asciiTheme="majorHAnsi" w:hAnsiTheme="majorHAnsi"/>
        </w:rPr>
        <w:t xml:space="preserve"> - kierownik Sekcji Ochrony.</w:t>
      </w:r>
    </w:p>
    <w:p w:rsidR="00590AF5" w:rsidRPr="00F96464" w:rsidRDefault="00590AF5" w:rsidP="008B5173">
      <w:pPr>
        <w:numPr>
          <w:ilvl w:val="0"/>
          <w:numId w:val="13"/>
        </w:numPr>
        <w:spacing w:after="0" w:line="240" w:lineRule="auto"/>
        <w:rPr>
          <w:rFonts w:asciiTheme="majorHAnsi" w:hAnsiTheme="majorHAnsi"/>
        </w:rPr>
      </w:pPr>
      <w:r w:rsidRPr="00F96464">
        <w:rPr>
          <w:rFonts w:asciiTheme="majorHAnsi" w:hAnsiTheme="majorHAnsi"/>
        </w:rPr>
        <w:t>Ww. osoby wchodzą w skład komisji dokonującej odbiorów robót.</w:t>
      </w:r>
    </w:p>
    <w:p w:rsidR="00590AF5" w:rsidRPr="00271149" w:rsidRDefault="00590AF5" w:rsidP="008B5173">
      <w:pPr>
        <w:numPr>
          <w:ilvl w:val="0"/>
          <w:numId w:val="13"/>
        </w:numPr>
        <w:spacing w:after="0" w:line="240" w:lineRule="auto"/>
        <w:rPr>
          <w:rFonts w:asciiTheme="majorHAnsi" w:hAnsiTheme="majorHAnsi"/>
        </w:rPr>
      </w:pPr>
      <w:r w:rsidRPr="00F96464">
        <w:rPr>
          <w:rFonts w:asciiTheme="majorHAnsi" w:hAnsiTheme="majorHAnsi"/>
        </w:rPr>
        <w:t>Obowiązki projektanta w </w:t>
      </w:r>
      <w:r w:rsidRPr="00271149">
        <w:rPr>
          <w:rFonts w:asciiTheme="majorHAnsi" w:hAnsiTheme="majorHAnsi"/>
        </w:rPr>
        <w:t xml:space="preserve">zakresie nadzoru autorskiego w granicach umocowania określonego przepisami ustawy z dnia 7 lipca 1994 r. Prawo budowlane będzie wykonywał </w:t>
      </w:r>
      <w:r w:rsidRPr="00271149">
        <w:rPr>
          <w:rFonts w:asciiTheme="majorHAnsi" w:hAnsiTheme="majorHAnsi"/>
          <w:b/>
        </w:rPr>
        <w:t xml:space="preserve">Pan DARIUSZ TARCZYŃSKI </w:t>
      </w:r>
      <w:proofErr w:type="spellStart"/>
      <w:r w:rsidRPr="00271149">
        <w:rPr>
          <w:rFonts w:asciiTheme="majorHAnsi" w:hAnsiTheme="majorHAnsi"/>
        </w:rPr>
        <w:t>Upr</w:t>
      </w:r>
      <w:proofErr w:type="spellEnd"/>
      <w:r w:rsidRPr="00271149">
        <w:rPr>
          <w:rFonts w:asciiTheme="majorHAnsi" w:hAnsiTheme="majorHAnsi"/>
        </w:rPr>
        <w:t xml:space="preserve">. Bud. </w:t>
      </w:r>
      <w:r w:rsidR="00271149" w:rsidRPr="00271149">
        <w:rPr>
          <w:rFonts w:asciiTheme="majorHAnsi" w:hAnsiTheme="majorHAnsi"/>
        </w:rPr>
        <w:t>nr MAZ/0388/OHOK/06, MAZ/BO/0165/07</w:t>
      </w:r>
    </w:p>
    <w:p w:rsidR="00271149" w:rsidRPr="00271149" w:rsidRDefault="00590AF5" w:rsidP="008B5173">
      <w:pPr>
        <w:numPr>
          <w:ilvl w:val="0"/>
          <w:numId w:val="13"/>
        </w:numPr>
        <w:tabs>
          <w:tab w:val="num" w:pos="1572"/>
        </w:tabs>
        <w:spacing w:after="0" w:line="240" w:lineRule="auto"/>
        <w:rPr>
          <w:rFonts w:asciiTheme="majorHAnsi" w:hAnsiTheme="majorHAnsi"/>
        </w:rPr>
      </w:pPr>
      <w:r w:rsidRPr="00271149">
        <w:rPr>
          <w:rFonts w:asciiTheme="majorHAnsi" w:hAnsiTheme="majorHAnsi"/>
        </w:rPr>
        <w:t>Wykonawca wskazuje jako swojego przedstawiciela</w:t>
      </w:r>
      <w:r w:rsidR="00271149" w:rsidRPr="00271149">
        <w:rPr>
          <w:rFonts w:asciiTheme="majorHAnsi" w:hAnsiTheme="majorHAnsi"/>
        </w:rPr>
        <w:t xml:space="preserve"> …………………………………………</w:t>
      </w:r>
      <w:r w:rsidRPr="00271149">
        <w:rPr>
          <w:rFonts w:asciiTheme="majorHAnsi" w:hAnsiTheme="majorHAnsi"/>
          <w:b/>
        </w:rPr>
        <w:t xml:space="preserve"> </w:t>
      </w:r>
      <w:r w:rsidRPr="00271149">
        <w:rPr>
          <w:rFonts w:asciiTheme="majorHAnsi" w:hAnsiTheme="majorHAnsi"/>
        </w:rPr>
        <w:t>oraz</w:t>
      </w:r>
      <w:r w:rsidRPr="00271149">
        <w:rPr>
          <w:rFonts w:asciiTheme="majorHAnsi" w:hAnsiTheme="majorHAnsi"/>
          <w:b/>
        </w:rPr>
        <w:t xml:space="preserve"> </w:t>
      </w:r>
      <w:r w:rsidRPr="00271149">
        <w:rPr>
          <w:rFonts w:asciiTheme="majorHAnsi" w:hAnsiTheme="majorHAnsi"/>
        </w:rPr>
        <w:t>wykazanego w ofercie</w:t>
      </w:r>
      <w:r w:rsidRPr="00271149">
        <w:rPr>
          <w:rFonts w:asciiTheme="majorHAnsi" w:hAnsiTheme="majorHAnsi"/>
          <w:b/>
        </w:rPr>
        <w:t xml:space="preserve"> - </w:t>
      </w:r>
      <w:r w:rsidRPr="00271149">
        <w:rPr>
          <w:rFonts w:asciiTheme="majorHAnsi" w:hAnsiTheme="majorHAnsi"/>
        </w:rPr>
        <w:t xml:space="preserve">kierownika budowy posiadającego uprawnienia do kierowania robotami budowlanymi </w:t>
      </w:r>
      <w:r w:rsidR="00271149" w:rsidRPr="00271149">
        <w:rPr>
          <w:rFonts w:asciiTheme="majorHAnsi" w:hAnsiTheme="majorHAnsi"/>
        </w:rPr>
        <w:t xml:space="preserve">w specjalności </w:t>
      </w:r>
      <w:proofErr w:type="spellStart"/>
      <w:r w:rsidR="00271149" w:rsidRPr="00271149">
        <w:rPr>
          <w:rFonts w:asciiTheme="majorHAnsi" w:hAnsiTheme="majorHAnsi"/>
        </w:rPr>
        <w:t>konstrukcyjno</w:t>
      </w:r>
      <w:proofErr w:type="spellEnd"/>
      <w:r w:rsidR="00271149" w:rsidRPr="00271149">
        <w:rPr>
          <w:rFonts w:asciiTheme="majorHAnsi" w:hAnsiTheme="majorHAnsi"/>
        </w:rPr>
        <w:t xml:space="preserve"> budowlanej bez ograniczeń……………………………………………………………………….. </w:t>
      </w:r>
    </w:p>
    <w:p w:rsidR="00590AF5" w:rsidRPr="00271149" w:rsidRDefault="00590AF5" w:rsidP="008B5173">
      <w:pPr>
        <w:numPr>
          <w:ilvl w:val="0"/>
          <w:numId w:val="13"/>
        </w:numPr>
        <w:tabs>
          <w:tab w:val="num" w:pos="1572"/>
        </w:tabs>
        <w:spacing w:after="0" w:line="240" w:lineRule="auto"/>
        <w:rPr>
          <w:rFonts w:asciiTheme="majorHAnsi" w:hAnsiTheme="majorHAnsi"/>
        </w:rPr>
      </w:pPr>
      <w:r w:rsidRPr="00271149">
        <w:rPr>
          <w:rFonts w:asciiTheme="majorHAnsi" w:hAnsiTheme="majorHAnsi"/>
        </w:rPr>
        <w:t>Zgodnie z postanowieniami SIWZ- załącznikiem nr 6 do oferty Wykonawca wskazuje wykaz osób, które będą uczestniczyć w wykonywaniu zamówienia.</w:t>
      </w:r>
    </w:p>
    <w:p w:rsidR="00590AF5" w:rsidRPr="00F96464" w:rsidRDefault="00590AF5" w:rsidP="008B5173">
      <w:pPr>
        <w:numPr>
          <w:ilvl w:val="0"/>
          <w:numId w:val="13"/>
        </w:numPr>
        <w:tabs>
          <w:tab w:val="num" w:pos="1572"/>
        </w:tabs>
        <w:spacing w:after="0" w:line="240" w:lineRule="auto"/>
        <w:rPr>
          <w:rFonts w:asciiTheme="majorHAnsi" w:hAnsiTheme="majorHAnsi"/>
        </w:rPr>
      </w:pPr>
      <w:r w:rsidRPr="00F96464">
        <w:rPr>
          <w:rFonts w:asciiTheme="majorHAnsi" w:hAnsiTheme="majorHAnsi"/>
        </w:rPr>
        <w:lastRenderedPageBreak/>
        <w:t>Zmiana osób wskazanych do wykonywania wyżej wymienionych obowiązków w trakcie wykonywania robót objętych umową wymagać będzie pod rygorem nieważności pisemnej zgody Zamawiającego. Do osób wskazanych do wykonywania robót stosuje się tu odpowiednio zapisy § 6 pkt 4</w:t>
      </w:r>
    </w:p>
    <w:p w:rsidR="00590AF5" w:rsidRPr="00F96464" w:rsidRDefault="00590AF5" w:rsidP="008B5173">
      <w:pPr>
        <w:spacing w:after="0" w:line="240" w:lineRule="auto"/>
        <w:jc w:val="center"/>
        <w:rPr>
          <w:rFonts w:asciiTheme="majorHAnsi" w:hAnsiTheme="majorHAnsi"/>
        </w:rPr>
      </w:pPr>
    </w:p>
    <w:p w:rsidR="00590AF5" w:rsidRPr="00F96464" w:rsidRDefault="00590AF5" w:rsidP="008B5173">
      <w:pPr>
        <w:spacing w:after="0" w:line="240" w:lineRule="auto"/>
        <w:jc w:val="center"/>
        <w:rPr>
          <w:rFonts w:asciiTheme="majorHAnsi" w:hAnsiTheme="majorHAnsi"/>
          <w:b/>
        </w:rPr>
      </w:pPr>
      <w:r w:rsidRPr="00F96464">
        <w:rPr>
          <w:rFonts w:asciiTheme="majorHAnsi" w:hAnsiTheme="majorHAnsi"/>
          <w:b/>
        </w:rPr>
        <w:t>§ 8</w:t>
      </w:r>
    </w:p>
    <w:p w:rsidR="00590AF5" w:rsidRPr="00F96464" w:rsidRDefault="00590AF5" w:rsidP="008B5173">
      <w:pPr>
        <w:spacing w:after="0" w:line="240" w:lineRule="auto"/>
        <w:jc w:val="center"/>
        <w:rPr>
          <w:rFonts w:asciiTheme="majorHAnsi" w:hAnsiTheme="majorHAnsi"/>
          <w:b/>
        </w:rPr>
      </w:pPr>
      <w:r w:rsidRPr="00F96464">
        <w:rPr>
          <w:rFonts w:asciiTheme="majorHAnsi" w:hAnsiTheme="majorHAnsi"/>
          <w:b/>
        </w:rPr>
        <w:t>Wynagrodzenie</w:t>
      </w:r>
    </w:p>
    <w:p w:rsidR="00590AF5" w:rsidRPr="00F96464" w:rsidRDefault="00590AF5" w:rsidP="008B5173">
      <w:pPr>
        <w:spacing w:after="0" w:line="240" w:lineRule="auto"/>
        <w:jc w:val="center"/>
        <w:rPr>
          <w:rFonts w:asciiTheme="majorHAnsi" w:hAnsiTheme="majorHAnsi"/>
          <w:b/>
        </w:rPr>
      </w:pPr>
    </w:p>
    <w:p w:rsidR="00590AF5" w:rsidRPr="00F96464" w:rsidRDefault="00590AF5" w:rsidP="008B5173">
      <w:pPr>
        <w:numPr>
          <w:ilvl w:val="1"/>
          <w:numId w:val="12"/>
        </w:numPr>
        <w:spacing w:after="0" w:line="240" w:lineRule="auto"/>
        <w:jc w:val="both"/>
        <w:rPr>
          <w:rFonts w:asciiTheme="majorHAnsi" w:hAnsiTheme="majorHAnsi"/>
        </w:rPr>
      </w:pPr>
      <w:r w:rsidRPr="00F96464">
        <w:rPr>
          <w:rFonts w:asciiTheme="majorHAnsi" w:hAnsiTheme="majorHAnsi"/>
        </w:rPr>
        <w:t>Za wykonanie całości przedmiotu umowy opisanego w § 1 pkt 1 umowy zgodnie z ofertą Wykonawcy przysługuje wynagrodzenie w wysokości zł (słownie: zł. brutto.</w:t>
      </w:r>
    </w:p>
    <w:p w:rsidR="00590AF5" w:rsidRPr="00F96464" w:rsidRDefault="00590AF5" w:rsidP="008B5173">
      <w:pPr>
        <w:numPr>
          <w:ilvl w:val="1"/>
          <w:numId w:val="12"/>
        </w:numPr>
        <w:tabs>
          <w:tab w:val="num" w:pos="284"/>
        </w:tabs>
        <w:spacing w:after="0" w:line="240" w:lineRule="auto"/>
        <w:jc w:val="both"/>
        <w:rPr>
          <w:rFonts w:asciiTheme="majorHAnsi" w:hAnsiTheme="majorHAnsi"/>
        </w:rPr>
      </w:pPr>
      <w:r w:rsidRPr="00F96464">
        <w:rPr>
          <w:rFonts w:asciiTheme="majorHAnsi" w:hAnsiTheme="majorHAnsi"/>
        </w:rPr>
        <w:t>W okresie trwania umowy wynagrodzenie nie podlega waloryzacji z wyjątkiem urzędowej zmiany podatków lub opłat.</w:t>
      </w:r>
    </w:p>
    <w:p w:rsidR="00590AF5" w:rsidRPr="00F96464" w:rsidRDefault="00590AF5" w:rsidP="008B5173">
      <w:pPr>
        <w:numPr>
          <w:ilvl w:val="1"/>
          <w:numId w:val="12"/>
        </w:numPr>
        <w:tabs>
          <w:tab w:val="num" w:pos="284"/>
        </w:tabs>
        <w:spacing w:after="0" w:line="240" w:lineRule="auto"/>
        <w:jc w:val="both"/>
        <w:rPr>
          <w:rFonts w:asciiTheme="majorHAnsi" w:hAnsiTheme="majorHAnsi"/>
        </w:rPr>
      </w:pPr>
      <w:r w:rsidRPr="00F96464">
        <w:rPr>
          <w:rFonts w:asciiTheme="majorHAnsi" w:hAnsiTheme="majorHAnsi"/>
        </w:rPr>
        <w:t>Wynagrodzenie ryczałtowe o którym mowa w pkt 1 zawiera wszystkie koszty związane z realizacją zamówienia, wynikające wprost z dokumentacji przetargowej, w szczególności następujące koszty:</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 xml:space="preserve"> wszystkie koszty niezbędne do wykonania robót o wymaganej jakości, w ustalonym terminie, włączając w to koszty bezpośrednie i koszty ogólne budowy;</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 xml:space="preserve"> ogólne koszty prowadzenia działalności gospodarczej przez Wykonawcę;</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ryzyko obciążające Wykonawcę i kalkulowany przez Wykonawcę zysk;</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 xml:space="preserve"> wszystkie koszty, a w szczególności wszelkich robót przygotowawczych, porządkowych m.in. usuwanie na bieżąco zbędnych materiałów i odpadów, segregowanie, składowanie, unieszkodliwianie odpadów, koszty organizacji placu budowy wraz z jego organizacją i późniejszą likwidacją, wszelkie koszty utrzymania zaplecza budowy, koszty związane z odbiorami wykonanych robót; wykonanie pełnej dokumentacji powykonawczej ( w tym inwentaryzacji geodezyjnej powykonawczej);</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590AF5" w:rsidRPr="00F96464" w:rsidRDefault="00590AF5" w:rsidP="008B5173">
      <w:pPr>
        <w:numPr>
          <w:ilvl w:val="2"/>
          <w:numId w:val="12"/>
        </w:numPr>
        <w:spacing w:after="0" w:line="240" w:lineRule="auto"/>
        <w:jc w:val="both"/>
        <w:rPr>
          <w:rFonts w:asciiTheme="majorHAnsi" w:hAnsiTheme="majorHAnsi"/>
        </w:rPr>
      </w:pPr>
      <w:r w:rsidRPr="00F96464">
        <w:rPr>
          <w:rFonts w:asciiTheme="majorHAnsi" w:hAnsiTheme="majorHAnsi"/>
        </w:rPr>
        <w:t xml:space="preserve">opłaty i należności związane z wykonaniem robót, odpowiedzialnością materialną i zobowiązaniami Wykonawcy wymienionymi lub wynikającymi z treści rysunków, specyfikacji technicznych, warunków umowy oraz przepisów dotyczących wykonania robót budowlanych. </w:t>
      </w:r>
    </w:p>
    <w:p w:rsidR="00590AF5" w:rsidRPr="00F96464" w:rsidRDefault="00590AF5" w:rsidP="008B5173">
      <w:pPr>
        <w:spacing w:after="0" w:line="240" w:lineRule="auto"/>
        <w:ind w:left="1620"/>
        <w:jc w:val="both"/>
        <w:rPr>
          <w:rFonts w:asciiTheme="majorHAnsi" w:hAnsiTheme="majorHAnsi"/>
        </w:rPr>
      </w:pPr>
    </w:p>
    <w:p w:rsidR="00590AF5" w:rsidRPr="00F96464" w:rsidRDefault="00590AF5" w:rsidP="008B5173">
      <w:pPr>
        <w:numPr>
          <w:ilvl w:val="1"/>
          <w:numId w:val="12"/>
        </w:numPr>
        <w:spacing w:after="0" w:line="240" w:lineRule="auto"/>
        <w:jc w:val="both"/>
        <w:rPr>
          <w:rFonts w:asciiTheme="majorHAnsi" w:hAnsiTheme="majorHAnsi"/>
        </w:rPr>
      </w:pPr>
      <w:r w:rsidRPr="00F96464">
        <w:rPr>
          <w:rFonts w:asciiTheme="majorHAnsi" w:hAnsiTheme="majorHAnsi"/>
        </w:rPr>
        <w:t>Niedoszacowanie, pominięcie oraz brak rozpoznania zakresu przedmiotu umowy nie mogą być podstawą do żądania zmiany wynagrodzenia ryczałtowego.</w:t>
      </w:r>
    </w:p>
    <w:p w:rsidR="00590AF5" w:rsidRPr="00F96464" w:rsidRDefault="00590AF5" w:rsidP="008B5173">
      <w:pPr>
        <w:numPr>
          <w:ilvl w:val="1"/>
          <w:numId w:val="12"/>
        </w:numPr>
        <w:tabs>
          <w:tab w:val="num" w:pos="284"/>
        </w:tabs>
        <w:spacing w:after="0" w:line="240" w:lineRule="auto"/>
        <w:jc w:val="both"/>
        <w:rPr>
          <w:rFonts w:asciiTheme="majorHAnsi" w:hAnsiTheme="majorHAnsi"/>
        </w:rPr>
      </w:pPr>
      <w:r w:rsidRPr="00F96464">
        <w:rPr>
          <w:rFonts w:asciiTheme="majorHAnsi" w:hAnsiTheme="majorHAnsi"/>
        </w:rPr>
        <w:t xml:space="preserve">Wynagrodzenie, o którym mowa w pkt. 1 obejmuje wynagrodzenie </w:t>
      </w:r>
      <w:r w:rsidR="002002C3">
        <w:rPr>
          <w:rFonts w:asciiTheme="majorHAnsi" w:hAnsiTheme="majorHAnsi"/>
        </w:rPr>
        <w:t>Podwykonaw</w:t>
      </w:r>
      <w:r w:rsidRPr="00F96464">
        <w:rPr>
          <w:rFonts w:asciiTheme="majorHAnsi" w:hAnsiTheme="majorHAnsi"/>
        </w:rPr>
        <w:t>ców za wykonanie robót.</w:t>
      </w:r>
    </w:p>
    <w:p w:rsidR="00590AF5" w:rsidRPr="00F96464" w:rsidRDefault="00590AF5" w:rsidP="008B5173">
      <w:pPr>
        <w:spacing w:after="0" w:line="240" w:lineRule="auto"/>
        <w:jc w:val="center"/>
        <w:rPr>
          <w:rFonts w:asciiTheme="majorHAnsi" w:hAnsiTheme="majorHAnsi"/>
          <w:b/>
        </w:rPr>
      </w:pP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9</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Zapłata wynagrodzenia</w:t>
      </w:r>
    </w:p>
    <w:p w:rsidR="002B4F2A" w:rsidRPr="00F96464" w:rsidRDefault="002B4F2A" w:rsidP="008B5173">
      <w:pPr>
        <w:spacing w:after="0" w:line="240" w:lineRule="auto"/>
        <w:jc w:val="center"/>
        <w:rPr>
          <w:rFonts w:asciiTheme="majorHAnsi" w:hAnsiTheme="majorHAnsi"/>
          <w:b/>
        </w:rPr>
      </w:pPr>
    </w:p>
    <w:p w:rsidR="002B4F2A" w:rsidRPr="00F96464" w:rsidRDefault="002B4F2A" w:rsidP="008B5173">
      <w:pPr>
        <w:numPr>
          <w:ilvl w:val="0"/>
          <w:numId w:val="14"/>
        </w:numPr>
        <w:tabs>
          <w:tab w:val="num" w:pos="360"/>
        </w:tabs>
        <w:spacing w:after="0" w:line="240" w:lineRule="auto"/>
        <w:ind w:left="360"/>
        <w:jc w:val="both"/>
        <w:rPr>
          <w:rFonts w:asciiTheme="majorHAnsi" w:hAnsiTheme="majorHAnsi"/>
        </w:rPr>
      </w:pPr>
      <w:r w:rsidRPr="00F96464">
        <w:rPr>
          <w:rFonts w:asciiTheme="majorHAnsi" w:hAnsiTheme="majorHAnsi"/>
        </w:rPr>
        <w:t>Strony postanawiają, że rozliczenie za wykonane i odebrane roboty nastąpi fakturą końcową.</w:t>
      </w:r>
    </w:p>
    <w:p w:rsidR="002B4F2A" w:rsidRPr="00F96464" w:rsidRDefault="002B4F2A" w:rsidP="008B5173">
      <w:pPr>
        <w:numPr>
          <w:ilvl w:val="0"/>
          <w:numId w:val="14"/>
        </w:numPr>
        <w:tabs>
          <w:tab w:val="clear" w:pos="720"/>
          <w:tab w:val="num" w:pos="284"/>
        </w:tabs>
        <w:spacing w:after="0" w:line="240" w:lineRule="auto"/>
        <w:ind w:left="360"/>
        <w:jc w:val="both"/>
        <w:rPr>
          <w:rFonts w:asciiTheme="majorHAnsi" w:hAnsiTheme="majorHAnsi"/>
          <w:i/>
        </w:rPr>
      </w:pPr>
      <w:r w:rsidRPr="00F96464">
        <w:rPr>
          <w:rFonts w:asciiTheme="majorHAnsi" w:hAnsiTheme="majorHAnsi"/>
        </w:rPr>
        <w:t>Podstawą do wystawienia faktury końcowej będzie protokół bezusterkowego odbioru końcowego podpisany przez uprawnionego przedstawiciela Wykonawcy i Komisję powołaną przez Zamawiającego do odbioru .</w:t>
      </w:r>
    </w:p>
    <w:p w:rsidR="002B4F2A" w:rsidRPr="00F96464" w:rsidRDefault="002B4F2A" w:rsidP="008B5173">
      <w:pPr>
        <w:numPr>
          <w:ilvl w:val="0"/>
          <w:numId w:val="14"/>
        </w:numPr>
        <w:tabs>
          <w:tab w:val="clear" w:pos="720"/>
          <w:tab w:val="num" w:pos="284"/>
        </w:tabs>
        <w:spacing w:after="0" w:line="240" w:lineRule="auto"/>
        <w:ind w:left="360"/>
        <w:jc w:val="both"/>
        <w:rPr>
          <w:rFonts w:asciiTheme="majorHAnsi" w:hAnsiTheme="majorHAnsi"/>
          <w:i/>
        </w:rPr>
      </w:pPr>
      <w:r w:rsidRPr="00F96464">
        <w:rPr>
          <w:rFonts w:asciiTheme="majorHAnsi" w:hAnsiTheme="majorHAnsi"/>
        </w:rPr>
        <w:t xml:space="preserve"> Załącznikiem do protokołu odbioru końcowego będzie całość wymaganej dokumentacji powykonawczej oraz oświadczenie kierownika budowy wymagane ustawą Prawo budowlane.</w:t>
      </w:r>
    </w:p>
    <w:p w:rsidR="002B4F2A" w:rsidRPr="00F96464" w:rsidRDefault="002B4F2A" w:rsidP="008B5173">
      <w:pPr>
        <w:widowControl w:val="0"/>
        <w:numPr>
          <w:ilvl w:val="0"/>
          <w:numId w:val="14"/>
        </w:numPr>
        <w:tabs>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F96464">
        <w:rPr>
          <w:rFonts w:asciiTheme="majorHAnsi" w:hAnsiTheme="majorHAnsi"/>
        </w:rPr>
        <w:t>Należność Wykonawcy p</w:t>
      </w:r>
      <w:r w:rsidR="003C5527">
        <w:rPr>
          <w:rFonts w:asciiTheme="majorHAnsi" w:hAnsiTheme="majorHAnsi"/>
        </w:rPr>
        <w:t>rzekazywana będzie na rachunek W</w:t>
      </w:r>
      <w:r w:rsidRPr="00F96464">
        <w:rPr>
          <w:rFonts w:asciiTheme="majorHAnsi" w:hAnsiTheme="majorHAnsi"/>
        </w:rPr>
        <w:t xml:space="preserve">ykonawcy wskazany w fakturze </w:t>
      </w:r>
      <w:r w:rsidRPr="00F96464">
        <w:rPr>
          <w:rFonts w:asciiTheme="majorHAnsi" w:hAnsiTheme="majorHAnsi"/>
        </w:rPr>
        <w:br/>
        <w:t xml:space="preserve">w terminie 30 dni od dnia dostarczenia Zamawiającemu prawidłowo wystawionej faktury wraz </w:t>
      </w:r>
      <w:r w:rsidRPr="00F96464">
        <w:rPr>
          <w:rFonts w:asciiTheme="majorHAnsi" w:hAnsiTheme="majorHAnsi"/>
        </w:rPr>
        <w:br/>
        <w:t xml:space="preserve">z dokumentami wymienionymi odpowiednio w § 9 pkt </w:t>
      </w:r>
      <w:r w:rsidR="00E34EF4">
        <w:rPr>
          <w:rFonts w:asciiTheme="majorHAnsi" w:hAnsiTheme="majorHAnsi"/>
        </w:rPr>
        <w:t>2,3</w:t>
      </w:r>
      <w:r w:rsidRPr="00F96464">
        <w:rPr>
          <w:rFonts w:asciiTheme="majorHAnsi" w:hAnsiTheme="majorHAnsi"/>
        </w:rPr>
        <w:t xml:space="preserve"> oraz </w:t>
      </w:r>
      <w:r w:rsidR="00E34EF4">
        <w:rPr>
          <w:rFonts w:asciiTheme="majorHAnsi" w:hAnsiTheme="majorHAnsi"/>
        </w:rPr>
        <w:t xml:space="preserve">8 </w:t>
      </w:r>
      <w:r w:rsidRPr="00F96464">
        <w:rPr>
          <w:rFonts w:asciiTheme="majorHAnsi" w:hAnsiTheme="majorHAnsi"/>
        </w:rPr>
        <w:t xml:space="preserve"> umowy.</w:t>
      </w:r>
    </w:p>
    <w:p w:rsidR="002B4F2A" w:rsidRPr="00F96464" w:rsidRDefault="002B4F2A" w:rsidP="008B5173">
      <w:pPr>
        <w:numPr>
          <w:ilvl w:val="0"/>
          <w:numId w:val="14"/>
        </w:numPr>
        <w:tabs>
          <w:tab w:val="num" w:pos="360"/>
        </w:tabs>
        <w:spacing w:after="0" w:line="240" w:lineRule="auto"/>
        <w:ind w:left="360"/>
        <w:jc w:val="both"/>
        <w:rPr>
          <w:rFonts w:asciiTheme="majorHAnsi" w:hAnsiTheme="majorHAnsi"/>
        </w:rPr>
      </w:pPr>
      <w:r w:rsidRPr="00F96464">
        <w:rPr>
          <w:rFonts w:asciiTheme="majorHAnsi" w:hAnsiTheme="majorHAnsi"/>
        </w:rPr>
        <w:t>Za datę dokonania zapłaty przyjmuje się dzień uznania kwotą zapłaty rachunku bankowego Wykonawcy.</w:t>
      </w:r>
    </w:p>
    <w:p w:rsidR="002B4F2A" w:rsidRPr="00F96464" w:rsidRDefault="002B4F2A" w:rsidP="008B5173">
      <w:pPr>
        <w:numPr>
          <w:ilvl w:val="0"/>
          <w:numId w:val="14"/>
        </w:numPr>
        <w:tabs>
          <w:tab w:val="num" w:pos="360"/>
        </w:tabs>
        <w:spacing w:after="0" w:line="240" w:lineRule="auto"/>
        <w:ind w:left="360"/>
        <w:jc w:val="both"/>
        <w:rPr>
          <w:rFonts w:asciiTheme="majorHAnsi" w:hAnsiTheme="majorHAnsi"/>
        </w:rPr>
      </w:pPr>
      <w:r w:rsidRPr="00F96464">
        <w:rPr>
          <w:rFonts w:asciiTheme="majorHAnsi" w:hAnsiTheme="majorHAnsi"/>
        </w:rPr>
        <w:t xml:space="preserve">Zamawiający oświadcza, że nie jest podatnikiem podatku VAT i jego nazwa brzmi Krajowy Ośrodek Psychiatrii Sądowej dla Nieletnich w Garwolinie. </w:t>
      </w:r>
    </w:p>
    <w:p w:rsidR="002B4F2A" w:rsidRPr="00F96464" w:rsidRDefault="002B4F2A" w:rsidP="008B5173">
      <w:pPr>
        <w:numPr>
          <w:ilvl w:val="0"/>
          <w:numId w:val="14"/>
        </w:numPr>
        <w:tabs>
          <w:tab w:val="num" w:pos="360"/>
        </w:tabs>
        <w:spacing w:after="0" w:line="240" w:lineRule="auto"/>
        <w:ind w:left="360"/>
        <w:jc w:val="both"/>
        <w:rPr>
          <w:rFonts w:asciiTheme="majorHAnsi" w:hAnsiTheme="majorHAnsi"/>
        </w:rPr>
      </w:pPr>
      <w:r w:rsidRPr="00F96464">
        <w:rPr>
          <w:rFonts w:asciiTheme="majorHAnsi" w:hAnsiTheme="majorHAnsi"/>
        </w:rPr>
        <w:t>Wykonawca oświadcza, że jest podatnikiem podatku VAT i jego nazwa brzmi:.</w:t>
      </w:r>
    </w:p>
    <w:p w:rsidR="002B4F2A" w:rsidRPr="00F96464" w:rsidRDefault="002B4F2A" w:rsidP="008B5173">
      <w:pPr>
        <w:numPr>
          <w:ilvl w:val="0"/>
          <w:numId w:val="14"/>
        </w:numPr>
        <w:tabs>
          <w:tab w:val="num" w:pos="360"/>
        </w:tabs>
        <w:spacing w:after="0" w:line="240" w:lineRule="auto"/>
        <w:ind w:left="360"/>
        <w:rPr>
          <w:rFonts w:asciiTheme="majorHAnsi" w:hAnsiTheme="majorHAnsi"/>
        </w:rPr>
      </w:pPr>
      <w:r w:rsidRPr="00F96464">
        <w:rPr>
          <w:rFonts w:asciiTheme="majorHAnsi" w:hAnsiTheme="majorHAnsi"/>
        </w:rPr>
        <w:t xml:space="preserve">Wykonawca jest zobowiązany przedłożyć do każdej faktury wraz z innymi dokumentami wymaganymi przedmiotową umową również oświadczenia </w:t>
      </w:r>
      <w:r w:rsidR="002002C3">
        <w:rPr>
          <w:rFonts w:asciiTheme="majorHAnsi" w:hAnsiTheme="majorHAnsi"/>
        </w:rPr>
        <w:t>Podwykonaw</w:t>
      </w:r>
      <w:r w:rsidRPr="00F96464">
        <w:rPr>
          <w:rFonts w:asciiTheme="majorHAnsi" w:hAnsiTheme="majorHAnsi"/>
        </w:rPr>
        <w:t xml:space="preserve">ców lub dowody dotyczące zapłaty </w:t>
      </w:r>
      <w:r w:rsidRPr="00F96464">
        <w:rPr>
          <w:rFonts w:asciiTheme="majorHAnsi" w:hAnsiTheme="majorHAnsi"/>
        </w:rPr>
        <w:lastRenderedPageBreak/>
        <w:t xml:space="preserve">wynagrodzenia </w:t>
      </w:r>
      <w:r w:rsidR="002002C3">
        <w:rPr>
          <w:rFonts w:asciiTheme="majorHAnsi" w:hAnsiTheme="majorHAnsi"/>
        </w:rPr>
        <w:t>Podwykonaw</w:t>
      </w:r>
      <w:r w:rsidRPr="00F96464">
        <w:rPr>
          <w:rFonts w:asciiTheme="majorHAnsi" w:hAnsiTheme="majorHAnsi"/>
        </w:rPr>
        <w:t xml:space="preserve">com (Dalszym </w:t>
      </w:r>
      <w:r w:rsidR="002002C3">
        <w:rPr>
          <w:rFonts w:asciiTheme="majorHAnsi" w:hAnsiTheme="majorHAnsi"/>
        </w:rPr>
        <w:t>Podwykonaw</w:t>
      </w:r>
      <w:r w:rsidRPr="00F96464">
        <w:rPr>
          <w:rFonts w:asciiTheme="majorHAnsi" w:hAnsiTheme="majorHAnsi"/>
        </w:rPr>
        <w:t xml:space="preserve">com), których termin upłynął w danym okresie rozliczeniowym. Oświadczenia, należycie podpisane przez osoby upoważnione do reprezentowania składającego je </w:t>
      </w:r>
      <w:r w:rsidR="002002C3">
        <w:rPr>
          <w:rFonts w:asciiTheme="majorHAnsi" w:hAnsiTheme="majorHAnsi"/>
        </w:rPr>
        <w:t>Podwykonaw</w:t>
      </w:r>
      <w:r w:rsidRPr="00F96464">
        <w:rPr>
          <w:rFonts w:asciiTheme="majorHAnsi" w:hAnsiTheme="majorHAnsi"/>
        </w:rPr>
        <w:t xml:space="preserve">cy lub dowody powinny potwierdzać brak zaległości Wykonawcy w uregulowaniu wszystkich wymagalnych wynagrodzeń </w:t>
      </w:r>
      <w:r w:rsidR="002002C3">
        <w:rPr>
          <w:rFonts w:asciiTheme="majorHAnsi" w:hAnsiTheme="majorHAnsi"/>
        </w:rPr>
        <w:t>Podwykonaw</w:t>
      </w:r>
      <w:r w:rsidRPr="00F96464">
        <w:rPr>
          <w:rFonts w:asciiTheme="majorHAnsi" w:hAnsiTheme="majorHAnsi"/>
        </w:rPr>
        <w:t xml:space="preserve">ców wynikających z Umów o </w:t>
      </w:r>
      <w:r w:rsidR="002002C3">
        <w:rPr>
          <w:rFonts w:asciiTheme="majorHAnsi" w:hAnsiTheme="majorHAnsi"/>
        </w:rPr>
        <w:t>Podwykonaw</w:t>
      </w:r>
      <w:r w:rsidRPr="00F96464">
        <w:rPr>
          <w:rFonts w:asciiTheme="majorHAnsi" w:hAnsiTheme="majorHAnsi"/>
        </w:rPr>
        <w:t xml:space="preserve">stwo na dzień realizacji należności z faktury.  </w:t>
      </w:r>
    </w:p>
    <w:p w:rsidR="002B4F2A" w:rsidRPr="00F96464" w:rsidRDefault="002B4F2A" w:rsidP="008B5173">
      <w:pPr>
        <w:numPr>
          <w:ilvl w:val="0"/>
          <w:numId w:val="14"/>
        </w:numPr>
        <w:tabs>
          <w:tab w:val="num" w:pos="360"/>
        </w:tabs>
        <w:spacing w:after="0" w:line="240" w:lineRule="auto"/>
        <w:ind w:left="360"/>
        <w:rPr>
          <w:rFonts w:asciiTheme="majorHAnsi" w:hAnsiTheme="majorHAnsi"/>
        </w:rPr>
      </w:pPr>
      <w:r w:rsidRPr="00F96464">
        <w:rPr>
          <w:rFonts w:asciiTheme="majorHAnsi" w:hAnsiTheme="majorHAnsi"/>
        </w:rPr>
        <w:t xml:space="preserve">Bezpośrednie płatności wynagrodzenia należnego </w:t>
      </w:r>
      <w:r w:rsidR="002002C3">
        <w:rPr>
          <w:rFonts w:asciiTheme="majorHAnsi" w:hAnsiTheme="majorHAnsi"/>
        </w:rPr>
        <w:t>Podwykonaw</w:t>
      </w:r>
      <w:r w:rsidRPr="00F96464">
        <w:rPr>
          <w:rFonts w:asciiTheme="majorHAnsi" w:hAnsiTheme="majorHAnsi"/>
        </w:rPr>
        <w:t xml:space="preserve">com za wykonane roboty budowlane, dostawy lub usługi Zamawiający będzie realizował na zasadach określonych w § 6 umowy na konto bankowe </w:t>
      </w:r>
      <w:r w:rsidR="002002C3">
        <w:rPr>
          <w:rFonts w:asciiTheme="majorHAnsi" w:hAnsiTheme="majorHAnsi"/>
        </w:rPr>
        <w:t>Podwykonaw</w:t>
      </w:r>
      <w:r w:rsidRPr="00F96464">
        <w:rPr>
          <w:rFonts w:asciiTheme="majorHAnsi" w:hAnsiTheme="majorHAnsi"/>
        </w:rPr>
        <w:t>ców wskazane w kopiach faktur.</w:t>
      </w:r>
    </w:p>
    <w:p w:rsidR="002B4F2A" w:rsidRPr="00F96464" w:rsidRDefault="002B4F2A" w:rsidP="008B5173">
      <w:pPr>
        <w:numPr>
          <w:ilvl w:val="0"/>
          <w:numId w:val="14"/>
        </w:numPr>
        <w:tabs>
          <w:tab w:val="num" w:pos="360"/>
        </w:tabs>
        <w:spacing w:after="0" w:line="240" w:lineRule="auto"/>
        <w:ind w:left="360"/>
        <w:rPr>
          <w:rFonts w:asciiTheme="majorHAnsi" w:hAnsiTheme="majorHAnsi"/>
        </w:rPr>
      </w:pPr>
      <w:r w:rsidRPr="00F96464">
        <w:rPr>
          <w:rFonts w:asciiTheme="majorHAnsi" w:hAnsiTheme="majorHAnsi"/>
        </w:rPr>
        <w:t xml:space="preserve">Podstawą płatności należnych </w:t>
      </w:r>
      <w:r w:rsidR="002002C3">
        <w:rPr>
          <w:rFonts w:asciiTheme="majorHAnsi" w:hAnsiTheme="majorHAnsi"/>
        </w:rPr>
        <w:t>Podwykonaw</w:t>
      </w:r>
      <w:r w:rsidRPr="00F96464">
        <w:rPr>
          <w:rFonts w:asciiTheme="majorHAnsi" w:hAnsiTheme="majorHAnsi"/>
        </w:rPr>
        <w:t>com zgodnie z § 9 pkt. 1</w:t>
      </w:r>
      <w:r w:rsidR="00E34EF4">
        <w:rPr>
          <w:rFonts w:asciiTheme="majorHAnsi" w:hAnsiTheme="majorHAnsi"/>
        </w:rPr>
        <w:t>3</w:t>
      </w:r>
      <w:r w:rsidRPr="00F96464">
        <w:rPr>
          <w:rFonts w:asciiTheme="majorHAnsi" w:hAnsiTheme="majorHAnsi"/>
        </w:rPr>
        <w:t xml:space="preserve"> będzie prawidłowo wystawiona faktura Wykonawcy z dołączonymi potwierdzonymi za zgodność z oryginałem kopiami prawidłowo wystawionych faktur </w:t>
      </w:r>
      <w:r w:rsidR="002002C3">
        <w:rPr>
          <w:rFonts w:asciiTheme="majorHAnsi" w:hAnsiTheme="majorHAnsi"/>
        </w:rPr>
        <w:t>Podwykonaw</w:t>
      </w:r>
      <w:r w:rsidRPr="00F96464">
        <w:rPr>
          <w:rFonts w:asciiTheme="majorHAnsi" w:hAnsiTheme="majorHAnsi"/>
        </w:rPr>
        <w:t xml:space="preserve">ców, sporządzonymi przez Wykonawcę i </w:t>
      </w:r>
      <w:r w:rsidR="002002C3">
        <w:rPr>
          <w:rFonts w:asciiTheme="majorHAnsi" w:hAnsiTheme="majorHAnsi"/>
        </w:rPr>
        <w:t>Podwykonaw</w:t>
      </w:r>
      <w:r w:rsidRPr="00F96464">
        <w:rPr>
          <w:rFonts w:asciiTheme="majorHAnsi" w:hAnsiTheme="majorHAnsi"/>
        </w:rPr>
        <w:t xml:space="preserve">cę za ten sam okres rozliczeniowy, określającymi zakres rzeczowy wykonanych robót wynikających z Umów o </w:t>
      </w:r>
      <w:r w:rsidR="002002C3">
        <w:rPr>
          <w:rFonts w:asciiTheme="majorHAnsi" w:hAnsiTheme="majorHAnsi"/>
        </w:rPr>
        <w:t>Podwykonaw</w:t>
      </w:r>
      <w:r w:rsidRPr="00F96464">
        <w:rPr>
          <w:rFonts w:asciiTheme="majorHAnsi" w:hAnsiTheme="majorHAnsi"/>
        </w:rPr>
        <w:t>stwo.</w:t>
      </w:r>
    </w:p>
    <w:p w:rsidR="002B4F2A" w:rsidRPr="00F96464" w:rsidRDefault="002B4F2A" w:rsidP="008B5173">
      <w:pPr>
        <w:numPr>
          <w:ilvl w:val="0"/>
          <w:numId w:val="14"/>
        </w:numPr>
        <w:tabs>
          <w:tab w:val="num" w:pos="426"/>
        </w:tabs>
        <w:spacing w:after="0" w:line="240" w:lineRule="auto"/>
        <w:ind w:left="426" w:hanging="426"/>
        <w:rPr>
          <w:rFonts w:asciiTheme="majorHAnsi" w:hAnsiTheme="majorHAnsi"/>
        </w:rPr>
      </w:pPr>
      <w:r w:rsidRPr="00F96464">
        <w:rPr>
          <w:rFonts w:asciiTheme="majorHAnsi" w:hAnsiTheme="majorHAnsi"/>
        </w:rPr>
        <w:t xml:space="preserve">Kwoty wypłacone </w:t>
      </w:r>
      <w:r w:rsidR="002002C3">
        <w:rPr>
          <w:rFonts w:asciiTheme="majorHAnsi" w:hAnsiTheme="majorHAnsi"/>
        </w:rPr>
        <w:t>Podwykonaw</w:t>
      </w:r>
      <w:r w:rsidRPr="00F96464">
        <w:rPr>
          <w:rFonts w:asciiTheme="majorHAnsi" w:hAnsiTheme="majorHAnsi"/>
        </w:rPr>
        <w:t>com na podstawie dokumentów wymienionych w pkt. 1</w:t>
      </w:r>
      <w:r w:rsidR="002002C3">
        <w:rPr>
          <w:rFonts w:asciiTheme="majorHAnsi" w:hAnsiTheme="majorHAnsi"/>
        </w:rPr>
        <w:t>3</w:t>
      </w:r>
      <w:r w:rsidRPr="00F96464">
        <w:rPr>
          <w:rFonts w:asciiTheme="majorHAnsi" w:hAnsiTheme="majorHAnsi"/>
        </w:rPr>
        <w:t xml:space="preserve"> pomniejszać będą należności Wykonawcy wskazane na fakturze.</w:t>
      </w:r>
    </w:p>
    <w:p w:rsidR="002B4F2A" w:rsidRPr="00F96464" w:rsidRDefault="002B4F2A" w:rsidP="008B5173">
      <w:pPr>
        <w:numPr>
          <w:ilvl w:val="0"/>
          <w:numId w:val="14"/>
        </w:numPr>
        <w:tabs>
          <w:tab w:val="num" w:pos="426"/>
        </w:tabs>
        <w:spacing w:after="0" w:line="240" w:lineRule="auto"/>
        <w:ind w:left="426" w:hanging="426"/>
        <w:rPr>
          <w:rFonts w:asciiTheme="majorHAnsi" w:hAnsiTheme="majorHAnsi"/>
        </w:rPr>
      </w:pPr>
      <w:r w:rsidRPr="00F96464">
        <w:rPr>
          <w:rFonts w:asciiTheme="majorHAnsi" w:hAnsiTheme="majorHAnsi"/>
        </w:rPr>
        <w:t xml:space="preserve">W przypadku, gdy </w:t>
      </w:r>
      <w:r w:rsidR="002002C3">
        <w:rPr>
          <w:rFonts w:asciiTheme="majorHAnsi" w:hAnsiTheme="majorHAnsi"/>
        </w:rPr>
        <w:t>Podwykonaw</w:t>
      </w:r>
      <w:r w:rsidRPr="00F96464">
        <w:rPr>
          <w:rFonts w:asciiTheme="majorHAnsi" w:hAnsiTheme="majorHAnsi"/>
        </w:rPr>
        <w:t xml:space="preserve">ca nie zafakturował żadnych robót w danym okresie rozliczeniowym, Wykonawca załączy do faktury oświadczenie </w:t>
      </w:r>
      <w:r w:rsidR="002002C3">
        <w:rPr>
          <w:rFonts w:asciiTheme="majorHAnsi" w:hAnsiTheme="majorHAnsi"/>
        </w:rPr>
        <w:t>Podwykonaw</w:t>
      </w:r>
      <w:r w:rsidRPr="00F96464">
        <w:rPr>
          <w:rFonts w:asciiTheme="majorHAnsi" w:hAnsiTheme="majorHAnsi"/>
        </w:rPr>
        <w:t>cy potwierdzające tę okoliczność i brak wymagalności jakiejkolwiek kwoty z tytułu wykonanych robót - to wówczas cała kwota wynikającą z faktury zostanie wypłacona Wykonawcy.</w:t>
      </w:r>
    </w:p>
    <w:p w:rsidR="002B4F2A" w:rsidRPr="00F96464" w:rsidRDefault="002B4F2A" w:rsidP="008B5173">
      <w:pPr>
        <w:numPr>
          <w:ilvl w:val="0"/>
          <w:numId w:val="14"/>
        </w:numPr>
        <w:tabs>
          <w:tab w:val="num" w:pos="426"/>
        </w:tabs>
        <w:spacing w:after="0" w:line="240" w:lineRule="auto"/>
        <w:ind w:left="426" w:hanging="426"/>
        <w:rPr>
          <w:rFonts w:asciiTheme="majorHAnsi" w:hAnsiTheme="majorHAnsi"/>
        </w:rPr>
      </w:pPr>
      <w:r w:rsidRPr="00F96464">
        <w:rPr>
          <w:rFonts w:asciiTheme="majorHAnsi" w:hAnsiTheme="majorHAnsi"/>
        </w:rPr>
        <w:t xml:space="preserve">Do faktury końcowej za wykonanie przedmiotu umowy, Wykonawca dołączy dodatkowo oświadczenia </w:t>
      </w:r>
      <w:r w:rsidR="002002C3">
        <w:rPr>
          <w:rFonts w:asciiTheme="majorHAnsi" w:hAnsiTheme="majorHAnsi"/>
        </w:rPr>
        <w:t>Podwykonaw</w:t>
      </w:r>
      <w:r w:rsidRPr="00F96464">
        <w:rPr>
          <w:rFonts w:asciiTheme="majorHAnsi" w:hAnsiTheme="majorHAnsi"/>
        </w:rPr>
        <w:t xml:space="preserve">ców o pełnym zafakturowaniu przez nich zakresu robót wykonanych zgodnie z Umowami o </w:t>
      </w:r>
      <w:r w:rsidR="002002C3">
        <w:rPr>
          <w:rFonts w:asciiTheme="majorHAnsi" w:hAnsiTheme="majorHAnsi"/>
        </w:rPr>
        <w:t>Podwykonaw</w:t>
      </w:r>
      <w:r w:rsidRPr="00F96464">
        <w:rPr>
          <w:rFonts w:asciiTheme="majorHAnsi" w:hAnsiTheme="majorHAnsi"/>
        </w:rPr>
        <w:t>stwo.</w:t>
      </w:r>
    </w:p>
    <w:p w:rsidR="002B4F2A" w:rsidRPr="00F96464" w:rsidRDefault="002B4F2A" w:rsidP="008B5173">
      <w:pPr>
        <w:numPr>
          <w:ilvl w:val="0"/>
          <w:numId w:val="14"/>
        </w:numPr>
        <w:tabs>
          <w:tab w:val="num" w:pos="426"/>
        </w:tabs>
        <w:spacing w:after="0" w:line="240" w:lineRule="auto"/>
        <w:ind w:left="426" w:hanging="426"/>
        <w:rPr>
          <w:rFonts w:asciiTheme="majorHAnsi" w:hAnsiTheme="majorHAnsi"/>
        </w:rPr>
      </w:pPr>
      <w:r w:rsidRPr="00F96464">
        <w:rPr>
          <w:rFonts w:asciiTheme="majorHAnsi" w:hAnsiTheme="majorHAnsi"/>
        </w:rPr>
        <w:t xml:space="preserve">Postanowienia pkt. </w:t>
      </w:r>
      <w:r w:rsidR="002002C3">
        <w:rPr>
          <w:rFonts w:asciiTheme="majorHAnsi" w:hAnsiTheme="majorHAnsi"/>
        </w:rPr>
        <w:t>8-14</w:t>
      </w:r>
      <w:r w:rsidRPr="00F96464">
        <w:rPr>
          <w:rFonts w:asciiTheme="majorHAnsi" w:hAnsiTheme="majorHAnsi"/>
        </w:rPr>
        <w:t xml:space="preserve"> stosuje się odpowiednio w przypadku zawarcia umów </w:t>
      </w:r>
      <w:r w:rsidR="002002C3">
        <w:rPr>
          <w:rFonts w:asciiTheme="majorHAnsi" w:hAnsiTheme="majorHAnsi"/>
        </w:rPr>
        <w:t>Podwykonaw</w:t>
      </w:r>
      <w:r w:rsidRPr="00F96464">
        <w:rPr>
          <w:rFonts w:asciiTheme="majorHAnsi" w:hAnsiTheme="majorHAnsi"/>
        </w:rPr>
        <w:t>cy z </w:t>
      </w:r>
      <w:r w:rsidR="002002C3">
        <w:rPr>
          <w:rFonts w:asciiTheme="majorHAnsi" w:hAnsiTheme="majorHAnsi"/>
        </w:rPr>
        <w:t>Dal</w:t>
      </w:r>
      <w:r w:rsidRPr="00F96464">
        <w:rPr>
          <w:rFonts w:asciiTheme="majorHAnsi" w:hAnsiTheme="majorHAnsi"/>
        </w:rPr>
        <w:t xml:space="preserve">szym </w:t>
      </w:r>
      <w:r w:rsidR="002002C3">
        <w:rPr>
          <w:rFonts w:asciiTheme="majorHAnsi" w:hAnsiTheme="majorHAnsi"/>
        </w:rPr>
        <w:t>Podwykonaw</w:t>
      </w:r>
      <w:r w:rsidRPr="00F96464">
        <w:rPr>
          <w:rFonts w:asciiTheme="majorHAnsi" w:hAnsiTheme="majorHAnsi"/>
        </w:rPr>
        <w:t>cą.</w:t>
      </w:r>
    </w:p>
    <w:p w:rsidR="002B4F2A" w:rsidRPr="00F96464" w:rsidRDefault="002B4F2A" w:rsidP="008B5173">
      <w:pPr>
        <w:spacing w:after="0" w:line="240" w:lineRule="auto"/>
        <w:rPr>
          <w:rFonts w:asciiTheme="majorHAnsi" w:hAnsiTheme="majorHAnsi"/>
        </w:rPr>
      </w:pPr>
    </w:p>
    <w:p w:rsidR="002B4F2A" w:rsidRPr="00F96464" w:rsidRDefault="002B4F2A" w:rsidP="008B5173">
      <w:pPr>
        <w:autoSpaceDE w:val="0"/>
        <w:autoSpaceDN w:val="0"/>
        <w:adjustRightInd w:val="0"/>
        <w:spacing w:after="0" w:line="240" w:lineRule="auto"/>
        <w:rPr>
          <w:rFonts w:asciiTheme="majorHAnsi" w:hAnsiTheme="majorHAnsi" w:cs="Times New Roman"/>
        </w:rPr>
      </w:pP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xml:space="preserve">§ 10 </w:t>
      </w:r>
    </w:p>
    <w:p w:rsidR="002B4F2A" w:rsidRPr="00F96464" w:rsidRDefault="002B4F2A" w:rsidP="008B5173">
      <w:pPr>
        <w:spacing w:after="0" w:line="240" w:lineRule="auto"/>
        <w:jc w:val="center"/>
        <w:outlineLvl w:val="6"/>
        <w:rPr>
          <w:rFonts w:asciiTheme="majorHAnsi" w:hAnsiTheme="majorHAnsi"/>
          <w:b/>
        </w:rPr>
      </w:pPr>
      <w:r w:rsidRPr="00F96464">
        <w:rPr>
          <w:rFonts w:asciiTheme="majorHAnsi" w:hAnsiTheme="majorHAnsi"/>
          <w:b/>
        </w:rPr>
        <w:t>Odbiory</w:t>
      </w:r>
    </w:p>
    <w:p w:rsidR="002B4F2A" w:rsidRPr="00F96464" w:rsidRDefault="002B4F2A" w:rsidP="008B5173">
      <w:pPr>
        <w:spacing w:after="0" w:line="240" w:lineRule="auto"/>
        <w:jc w:val="center"/>
        <w:outlineLvl w:val="6"/>
        <w:rPr>
          <w:rFonts w:asciiTheme="majorHAnsi" w:hAnsiTheme="majorHAnsi"/>
          <w:b/>
        </w:rPr>
      </w:pPr>
    </w:p>
    <w:p w:rsidR="002B4F2A" w:rsidRPr="00F96464" w:rsidRDefault="002B4F2A" w:rsidP="008B5173">
      <w:pPr>
        <w:spacing w:after="0" w:line="240" w:lineRule="auto"/>
        <w:jc w:val="both"/>
        <w:rPr>
          <w:rFonts w:asciiTheme="majorHAnsi" w:hAnsiTheme="majorHAnsi"/>
        </w:rPr>
      </w:pPr>
      <w:r w:rsidRPr="00F96464">
        <w:rPr>
          <w:rFonts w:asciiTheme="majorHAnsi" w:hAnsiTheme="majorHAnsi"/>
        </w:rPr>
        <w:t>1.  Strony ustalają, że będą stosowane następujące rodzaje odbiorów:</w:t>
      </w:r>
    </w:p>
    <w:p w:rsidR="002B4F2A" w:rsidRPr="00F96464" w:rsidRDefault="002B4F2A" w:rsidP="008B5173">
      <w:pPr>
        <w:numPr>
          <w:ilvl w:val="1"/>
          <w:numId w:val="23"/>
        </w:numPr>
        <w:spacing w:after="0" w:line="240" w:lineRule="auto"/>
        <w:jc w:val="both"/>
        <w:rPr>
          <w:rFonts w:asciiTheme="majorHAnsi" w:hAnsiTheme="majorHAnsi"/>
        </w:rPr>
      </w:pPr>
      <w:r w:rsidRPr="00F96464">
        <w:rPr>
          <w:rFonts w:asciiTheme="majorHAnsi" w:hAnsiTheme="majorHAnsi"/>
        </w:rPr>
        <w:t>odbiór robót zanikających i ulegających zakryciu</w:t>
      </w:r>
    </w:p>
    <w:p w:rsidR="002B4F2A" w:rsidRDefault="002B4F2A" w:rsidP="008B5173">
      <w:pPr>
        <w:numPr>
          <w:ilvl w:val="1"/>
          <w:numId w:val="23"/>
        </w:numPr>
        <w:spacing w:after="0" w:line="240" w:lineRule="auto"/>
        <w:jc w:val="both"/>
        <w:rPr>
          <w:rFonts w:asciiTheme="majorHAnsi" w:hAnsiTheme="majorHAnsi"/>
        </w:rPr>
      </w:pPr>
      <w:r w:rsidRPr="00F96464">
        <w:rPr>
          <w:rFonts w:asciiTheme="majorHAnsi" w:hAnsiTheme="majorHAnsi"/>
        </w:rPr>
        <w:t>odbiór końcowy,</w:t>
      </w:r>
    </w:p>
    <w:p w:rsidR="00EE0F52" w:rsidRPr="00AE1F5C" w:rsidRDefault="00EE0F52" w:rsidP="008B5173">
      <w:pPr>
        <w:numPr>
          <w:ilvl w:val="1"/>
          <w:numId w:val="23"/>
        </w:numPr>
        <w:spacing w:after="0" w:line="240" w:lineRule="auto"/>
        <w:jc w:val="both"/>
        <w:rPr>
          <w:rFonts w:asciiTheme="majorHAnsi" w:hAnsiTheme="majorHAnsi"/>
        </w:rPr>
      </w:pPr>
      <w:r w:rsidRPr="00AE1F5C">
        <w:rPr>
          <w:rFonts w:asciiTheme="majorHAnsi" w:hAnsiTheme="majorHAnsi"/>
        </w:rPr>
        <w:t>odbiór ostateczny</w:t>
      </w:r>
    </w:p>
    <w:p w:rsidR="002002C3" w:rsidRDefault="002B4F2A" w:rsidP="002002C3">
      <w:pPr>
        <w:numPr>
          <w:ilvl w:val="0"/>
          <w:numId w:val="22"/>
        </w:numPr>
        <w:spacing w:after="0" w:line="240" w:lineRule="auto"/>
        <w:jc w:val="both"/>
        <w:rPr>
          <w:rFonts w:asciiTheme="majorHAnsi" w:hAnsiTheme="majorHAnsi"/>
        </w:rPr>
      </w:pPr>
      <w:r w:rsidRPr="00AE1F5C">
        <w:rPr>
          <w:rFonts w:asciiTheme="majorHAnsi" w:hAnsiTheme="majorHAnsi"/>
        </w:rPr>
        <w:t xml:space="preserve">Odbioru robót zanikających </w:t>
      </w:r>
      <w:r w:rsidRPr="002002C3">
        <w:rPr>
          <w:rFonts w:asciiTheme="majorHAnsi" w:hAnsiTheme="majorHAnsi"/>
        </w:rPr>
        <w:t xml:space="preserve">oraz robót ulegających zakryciu dokona </w:t>
      </w:r>
      <w:r w:rsidR="002002C3" w:rsidRPr="002002C3">
        <w:rPr>
          <w:rFonts w:asciiTheme="majorHAnsi" w:hAnsiTheme="majorHAnsi"/>
        </w:rPr>
        <w:t>I</w:t>
      </w:r>
      <w:r w:rsidRPr="002002C3">
        <w:rPr>
          <w:rFonts w:asciiTheme="majorHAnsi" w:hAnsiTheme="majorHAnsi"/>
        </w:rPr>
        <w:t xml:space="preserve">nspektor </w:t>
      </w:r>
      <w:r w:rsidR="002002C3" w:rsidRPr="002002C3">
        <w:rPr>
          <w:rFonts w:asciiTheme="majorHAnsi" w:hAnsiTheme="majorHAnsi"/>
        </w:rPr>
        <w:t>N</w:t>
      </w:r>
      <w:r w:rsidRPr="002002C3">
        <w:rPr>
          <w:rFonts w:asciiTheme="majorHAnsi" w:hAnsiTheme="majorHAnsi"/>
        </w:rPr>
        <w:t xml:space="preserve">adzoru </w:t>
      </w:r>
      <w:r w:rsidR="002002C3" w:rsidRPr="002002C3">
        <w:rPr>
          <w:rFonts w:asciiTheme="majorHAnsi" w:hAnsiTheme="majorHAnsi"/>
        </w:rPr>
        <w:t>I</w:t>
      </w:r>
      <w:r w:rsidRPr="002002C3">
        <w:rPr>
          <w:rFonts w:asciiTheme="majorHAnsi" w:hAnsiTheme="majorHAnsi"/>
        </w:rPr>
        <w:t>nwestorskiego w terminie 3 dni od dnia zgłoszenia odbioru</w:t>
      </w:r>
      <w:r w:rsidR="002002C3" w:rsidRPr="002002C3">
        <w:rPr>
          <w:rFonts w:asciiTheme="majorHAnsi" w:hAnsiTheme="majorHAnsi"/>
        </w:rPr>
        <w:t xml:space="preserve"> przez Wykonawcę. Potwierdzenie</w:t>
      </w:r>
      <w:r w:rsidRPr="002002C3">
        <w:rPr>
          <w:rFonts w:asciiTheme="majorHAnsi" w:hAnsiTheme="majorHAnsi"/>
        </w:rPr>
        <w:t>, brak potwierdzenia podjęcia wiadomości lub brak ustosunkowania się Inspektora Nadzoru w terminie 7 dni od daty zawiadomienia pisemnego oznaczać będzie gotowość do odbioru w dacie oznaczonej w zawiadomieniu.</w:t>
      </w:r>
      <w:r w:rsidR="002002C3" w:rsidRPr="002002C3">
        <w:rPr>
          <w:rFonts w:asciiTheme="majorHAnsi" w:hAnsiTheme="majorHAnsi"/>
        </w:rPr>
        <w:t xml:space="preserve"> </w:t>
      </w:r>
      <w:r w:rsidRPr="002002C3">
        <w:rPr>
          <w:rFonts w:asciiTheme="majorHAnsi" w:hAnsiTheme="majorHAnsi"/>
        </w:rPr>
        <w:t xml:space="preserve">W przypadku nie zgłoszenia do odbioru tych robót Wykonawca na żądanie Zamawiającego będzie zobowiązany na własny koszt do ich odkrycia i doprowadzenia do wymaganego stanu. </w:t>
      </w:r>
    </w:p>
    <w:p w:rsidR="002002C3" w:rsidRPr="002002C3" w:rsidRDefault="002002C3" w:rsidP="002002C3">
      <w:pPr>
        <w:numPr>
          <w:ilvl w:val="0"/>
          <w:numId w:val="22"/>
        </w:numPr>
        <w:spacing w:after="0" w:line="240" w:lineRule="auto"/>
        <w:jc w:val="both"/>
        <w:rPr>
          <w:rFonts w:asciiTheme="majorHAnsi" w:hAnsiTheme="majorHAnsi"/>
        </w:rPr>
      </w:pPr>
      <w:r>
        <w:rPr>
          <w:rFonts w:asciiTheme="majorHAnsi" w:hAnsiTheme="majorHAnsi"/>
        </w:rPr>
        <w:t>Odbiór o którym mowa w ust 1.1 powinien zostać udokumentowany na piśmie.</w:t>
      </w:r>
    </w:p>
    <w:p w:rsidR="002B4F2A" w:rsidRPr="00F96464" w:rsidRDefault="002B4F2A" w:rsidP="008B5173">
      <w:pPr>
        <w:numPr>
          <w:ilvl w:val="0"/>
          <w:numId w:val="22"/>
        </w:numPr>
        <w:spacing w:after="0" w:line="240" w:lineRule="auto"/>
        <w:jc w:val="both"/>
        <w:rPr>
          <w:rFonts w:asciiTheme="majorHAnsi" w:hAnsiTheme="majorHAnsi"/>
        </w:rPr>
      </w:pPr>
      <w:r w:rsidRPr="00F96464">
        <w:rPr>
          <w:rFonts w:asciiTheme="majorHAnsi" w:hAnsiTheme="majorHAnsi"/>
        </w:rPr>
        <w:t xml:space="preserve">Odbiór końcowy ma na celu przekazanie Zamawiającemu zrealizowanego przedmiotu umowy po sprawdzeniu jego należytego wykonania i </w:t>
      </w:r>
      <w:r w:rsidR="002002C3">
        <w:rPr>
          <w:rFonts w:asciiTheme="majorHAnsi" w:hAnsiTheme="majorHAnsi"/>
        </w:rPr>
        <w:t xml:space="preserve">ewentualnemu </w:t>
      </w:r>
      <w:r w:rsidRPr="00F96464">
        <w:rPr>
          <w:rFonts w:asciiTheme="majorHAnsi" w:hAnsiTheme="majorHAnsi"/>
        </w:rPr>
        <w:t>przeprowadzeniu przewidzianych przepisami prawa badań, prób technicznych i innych.</w:t>
      </w:r>
    </w:p>
    <w:p w:rsidR="002B4F2A" w:rsidRPr="00F96464" w:rsidRDefault="002B4F2A" w:rsidP="008B5173">
      <w:pPr>
        <w:numPr>
          <w:ilvl w:val="0"/>
          <w:numId w:val="22"/>
        </w:numPr>
        <w:spacing w:after="0" w:line="240" w:lineRule="auto"/>
        <w:jc w:val="both"/>
        <w:rPr>
          <w:rFonts w:asciiTheme="majorHAnsi" w:hAnsiTheme="majorHAnsi"/>
        </w:rPr>
      </w:pPr>
      <w:r w:rsidRPr="00F96464">
        <w:rPr>
          <w:rFonts w:asciiTheme="majorHAnsi" w:hAnsiTheme="majorHAnsi"/>
        </w:rPr>
        <w:t xml:space="preserve">Gotowość do odbioru końcowego Wykonawca zgłosi Zamawiającemu w formie pisemnej. Zamawiający wyznaczy termin i rozpocznie odbiór końcowy w ciągu </w:t>
      </w:r>
      <w:r w:rsidR="00EE0F52">
        <w:rPr>
          <w:rFonts w:asciiTheme="majorHAnsi" w:hAnsiTheme="majorHAnsi"/>
        </w:rPr>
        <w:t>7</w:t>
      </w:r>
      <w:r w:rsidRPr="00F96464">
        <w:rPr>
          <w:rFonts w:asciiTheme="majorHAnsi" w:hAnsiTheme="majorHAnsi"/>
        </w:rPr>
        <w:t xml:space="preserve"> dni od daty zawiadomienia go o zgłoszeniu przez Wykonawcę gotowości do odbioru końcowego i osiągnięcia gotowości do odbioru zawiadamiając o tym Wykonawcę na piśmie.</w:t>
      </w:r>
    </w:p>
    <w:p w:rsidR="002B4F2A" w:rsidRPr="00F96464" w:rsidRDefault="002B4F2A" w:rsidP="008B5173">
      <w:pPr>
        <w:numPr>
          <w:ilvl w:val="0"/>
          <w:numId w:val="22"/>
        </w:numPr>
        <w:spacing w:after="0" w:line="240" w:lineRule="auto"/>
        <w:jc w:val="both"/>
        <w:rPr>
          <w:rFonts w:asciiTheme="majorHAnsi" w:hAnsiTheme="majorHAnsi"/>
        </w:rPr>
      </w:pPr>
      <w:r w:rsidRPr="00F96464">
        <w:rPr>
          <w:rFonts w:asciiTheme="majorHAnsi" w:hAnsiTheme="majorHAnsi"/>
        </w:rPr>
        <w:t xml:space="preserve">Z dniem </w:t>
      </w:r>
      <w:r w:rsidR="00AC1C10">
        <w:rPr>
          <w:rFonts w:asciiTheme="majorHAnsi" w:hAnsiTheme="majorHAnsi"/>
        </w:rPr>
        <w:t>zakończenia</w:t>
      </w:r>
      <w:r w:rsidRPr="00F96464">
        <w:rPr>
          <w:rFonts w:asciiTheme="majorHAnsi" w:hAnsiTheme="majorHAnsi"/>
        </w:rPr>
        <w:t xml:space="preserve"> robót objętych umową i zgłoszeniu do odbioru końcowego przedmiotu umowy Wykonawca jest zobowiązany do przekazania Zamawiającemu wszystkich dokumentów wymaganych art. 57 ust. 1 i 2 ustawy </w:t>
      </w:r>
      <w:proofErr w:type="spellStart"/>
      <w:r w:rsidR="002002C3">
        <w:rPr>
          <w:rFonts w:asciiTheme="majorHAnsi" w:hAnsiTheme="majorHAnsi"/>
        </w:rPr>
        <w:t>p.b</w:t>
      </w:r>
      <w:proofErr w:type="spellEnd"/>
      <w:r w:rsidR="002002C3">
        <w:rPr>
          <w:rFonts w:asciiTheme="majorHAnsi" w:hAnsiTheme="majorHAnsi"/>
        </w:rPr>
        <w:t>.</w:t>
      </w:r>
      <w:r w:rsidR="00AC1C10">
        <w:rPr>
          <w:rFonts w:asciiTheme="majorHAnsi" w:hAnsiTheme="majorHAnsi"/>
        </w:rPr>
        <w:t xml:space="preserve"> w </w:t>
      </w:r>
      <w:r w:rsidR="00AC1C10" w:rsidRPr="00AE1F5C">
        <w:rPr>
          <w:rFonts w:asciiTheme="majorHAnsi" w:hAnsiTheme="majorHAnsi"/>
        </w:rPr>
        <w:t>szczególności</w:t>
      </w:r>
      <w:r w:rsidRPr="00AE1F5C">
        <w:rPr>
          <w:rFonts w:asciiTheme="majorHAnsi" w:hAnsiTheme="majorHAnsi"/>
        </w:rPr>
        <w:t xml:space="preserve">, oświadczenia kierownika budowy o zgodności wykonania obiektu budowlanego z projektem budowlanym oraz obowiązującymi przepisami i Polskimi Normami, oraz o  doprowadzeniu do należytego stanu i porządku terenu </w:t>
      </w:r>
      <w:r w:rsidRPr="00F96464">
        <w:rPr>
          <w:rFonts w:asciiTheme="majorHAnsi" w:hAnsiTheme="majorHAnsi"/>
        </w:rPr>
        <w:t xml:space="preserve">budowy, inwentaryzację geodezyjną powykonawczą, protokoły odbiorów technicznych, atesty, gwarancje, dokumentację powykonawczą </w:t>
      </w:r>
      <w:r w:rsidRPr="00F96464">
        <w:rPr>
          <w:rFonts w:asciiTheme="majorHAnsi" w:hAnsiTheme="majorHAnsi"/>
        </w:rPr>
        <w:lastRenderedPageBreak/>
        <w:t xml:space="preserve">obiektu wraz z naniesionymi zmianami dokonanymi w trakcie budowy, potwierdzonymi przez kierownika budowy, inspektora nadzoru i projektanta  protokoły badań i sprawdzeń; </w:t>
      </w:r>
    </w:p>
    <w:p w:rsidR="002B4F2A" w:rsidRPr="00F96464" w:rsidRDefault="002B4F2A" w:rsidP="008B5173">
      <w:pPr>
        <w:pStyle w:val="Akapitzlist"/>
        <w:spacing w:after="0" w:line="240" w:lineRule="auto"/>
        <w:ind w:left="0"/>
        <w:rPr>
          <w:rFonts w:asciiTheme="majorHAnsi" w:hAnsiTheme="majorHAnsi"/>
        </w:rPr>
      </w:pPr>
    </w:p>
    <w:p w:rsidR="002B4F2A" w:rsidRPr="00F96464" w:rsidRDefault="002B4F2A" w:rsidP="008B5173">
      <w:pPr>
        <w:pStyle w:val="Akapitzlist"/>
        <w:numPr>
          <w:ilvl w:val="0"/>
          <w:numId w:val="22"/>
        </w:numPr>
        <w:spacing w:after="0" w:line="240" w:lineRule="auto"/>
        <w:contextualSpacing w:val="0"/>
        <w:jc w:val="both"/>
        <w:rPr>
          <w:rFonts w:asciiTheme="majorHAnsi" w:hAnsiTheme="majorHAnsi"/>
        </w:rPr>
      </w:pPr>
      <w:r w:rsidRPr="00F96464">
        <w:rPr>
          <w:rFonts w:asciiTheme="majorHAnsi" w:hAnsiTheme="majorHAnsi"/>
        </w:rPr>
        <w:t xml:space="preserve">W przypadku stwierdzenia w trakcie obowiązkowej kontroli, o której mowa w art. 59 a ust. 2 ustawy </w:t>
      </w:r>
      <w:proofErr w:type="spellStart"/>
      <w:r w:rsidR="002002C3">
        <w:rPr>
          <w:rFonts w:asciiTheme="majorHAnsi" w:hAnsiTheme="majorHAnsi"/>
        </w:rPr>
        <w:t>p.b</w:t>
      </w:r>
      <w:proofErr w:type="spellEnd"/>
      <w:r w:rsidR="002002C3">
        <w:rPr>
          <w:rFonts w:asciiTheme="majorHAnsi" w:hAnsiTheme="majorHAnsi"/>
        </w:rPr>
        <w:t>.</w:t>
      </w:r>
      <w:r w:rsidRPr="00F96464">
        <w:rPr>
          <w:rFonts w:asciiTheme="majorHAnsi" w:hAnsiTheme="majorHAnsi"/>
        </w:rPr>
        <w:t xml:space="preserve"> nieprawidłowości stwierdzonych przez właściwy organ, a spowodowanych działaniem Wykonawcy – Wykonawca zobowiązany jest do wykonania zaleceń organu w ramach wynagrodzenia umownego. </w:t>
      </w:r>
    </w:p>
    <w:p w:rsidR="002B4F2A" w:rsidRPr="00F96464" w:rsidRDefault="002B4F2A" w:rsidP="008B5173">
      <w:pPr>
        <w:pStyle w:val="Akapitzlist"/>
        <w:spacing w:after="0" w:line="240" w:lineRule="auto"/>
        <w:ind w:left="0"/>
        <w:jc w:val="both"/>
        <w:rPr>
          <w:rFonts w:asciiTheme="majorHAnsi" w:hAnsiTheme="majorHAnsi"/>
        </w:rPr>
      </w:pPr>
    </w:p>
    <w:p w:rsidR="002B4F2A" w:rsidRPr="00F96464" w:rsidRDefault="002B4F2A" w:rsidP="008B5173">
      <w:pPr>
        <w:pStyle w:val="Akapitzlist"/>
        <w:numPr>
          <w:ilvl w:val="0"/>
          <w:numId w:val="22"/>
        </w:numPr>
        <w:spacing w:after="0" w:line="240" w:lineRule="auto"/>
        <w:contextualSpacing w:val="0"/>
        <w:jc w:val="both"/>
        <w:rPr>
          <w:rFonts w:asciiTheme="majorHAnsi" w:hAnsiTheme="majorHAnsi"/>
        </w:rPr>
      </w:pPr>
      <w:r w:rsidRPr="00F96464">
        <w:rPr>
          <w:rFonts w:asciiTheme="majorHAnsi" w:hAnsiTheme="majorHAnsi"/>
        </w:rPr>
        <w:t>Odbioru końcowego dokona Komisja powołana przez Zamawiającego do odbioru robót i uprawniony przedstawiciel Wykonawcy.</w:t>
      </w:r>
    </w:p>
    <w:p w:rsidR="002B4F2A" w:rsidRPr="00F96464" w:rsidRDefault="002B4F2A" w:rsidP="008B5173">
      <w:pPr>
        <w:pStyle w:val="Akapitzlist"/>
        <w:spacing w:after="0" w:line="240" w:lineRule="auto"/>
        <w:ind w:left="0"/>
        <w:jc w:val="both"/>
        <w:rPr>
          <w:rFonts w:asciiTheme="majorHAnsi" w:hAnsiTheme="majorHAnsi"/>
        </w:rPr>
      </w:pPr>
    </w:p>
    <w:p w:rsidR="002B4F2A" w:rsidRPr="00F96464" w:rsidRDefault="002B4F2A" w:rsidP="008B5173">
      <w:pPr>
        <w:pStyle w:val="Akapitzlist"/>
        <w:numPr>
          <w:ilvl w:val="0"/>
          <w:numId w:val="22"/>
        </w:numPr>
        <w:tabs>
          <w:tab w:val="num" w:pos="426"/>
        </w:tabs>
        <w:spacing w:after="0" w:line="240" w:lineRule="auto"/>
        <w:contextualSpacing w:val="0"/>
        <w:jc w:val="both"/>
        <w:rPr>
          <w:rFonts w:asciiTheme="majorHAnsi" w:hAnsiTheme="majorHAnsi"/>
        </w:rPr>
      </w:pPr>
      <w:r w:rsidRPr="00F96464">
        <w:rPr>
          <w:rFonts w:asciiTheme="majorHAnsi" w:hAnsiTheme="majorHAnsi"/>
        </w:rPr>
        <w:t>Prace Komisji, o których mowa w ust.</w:t>
      </w:r>
      <w:r w:rsidR="00EE0F52">
        <w:rPr>
          <w:rFonts w:asciiTheme="majorHAnsi" w:hAnsiTheme="majorHAnsi"/>
        </w:rPr>
        <w:t xml:space="preserve"> 8</w:t>
      </w:r>
      <w:r w:rsidRPr="00F96464">
        <w:rPr>
          <w:rFonts w:asciiTheme="majorHAnsi" w:hAnsiTheme="majorHAnsi"/>
        </w:rPr>
        <w:t xml:space="preserve"> nie powinny trwać dłużej niż 7 dni od daty rozpoczęcia odbioru końcowego.</w:t>
      </w:r>
    </w:p>
    <w:p w:rsidR="002B4F2A" w:rsidRPr="00F96464" w:rsidRDefault="002B4F2A" w:rsidP="008B5173">
      <w:pPr>
        <w:pStyle w:val="Akapitzlist"/>
        <w:tabs>
          <w:tab w:val="num" w:pos="426"/>
        </w:tabs>
        <w:spacing w:after="0" w:line="240" w:lineRule="auto"/>
        <w:ind w:left="0"/>
        <w:jc w:val="both"/>
        <w:rPr>
          <w:rFonts w:asciiTheme="majorHAnsi" w:hAnsiTheme="majorHAnsi"/>
        </w:rPr>
      </w:pPr>
    </w:p>
    <w:p w:rsidR="002B4F2A" w:rsidRPr="00F96464" w:rsidRDefault="002B4F2A" w:rsidP="008B5173">
      <w:pPr>
        <w:pStyle w:val="Akapitzlist"/>
        <w:numPr>
          <w:ilvl w:val="0"/>
          <w:numId w:val="22"/>
        </w:numPr>
        <w:spacing w:after="0" w:line="240" w:lineRule="auto"/>
        <w:contextualSpacing w:val="0"/>
        <w:jc w:val="both"/>
        <w:rPr>
          <w:rFonts w:asciiTheme="majorHAnsi" w:hAnsiTheme="majorHAnsi"/>
        </w:rPr>
      </w:pPr>
      <w:r w:rsidRPr="00F96464">
        <w:rPr>
          <w:rFonts w:asciiTheme="majorHAnsi" w:hAnsiTheme="majorHAnsi"/>
        </w:rPr>
        <w:t>Z czynności odbioru, o których mowa w pkt 1.</w:t>
      </w:r>
      <w:r w:rsidR="002002C3">
        <w:rPr>
          <w:rFonts w:asciiTheme="majorHAnsi" w:hAnsiTheme="majorHAnsi"/>
        </w:rPr>
        <w:t>2</w:t>
      </w:r>
      <w:r w:rsidRPr="00F96464">
        <w:rPr>
          <w:rFonts w:asciiTheme="majorHAnsi" w:hAnsiTheme="majorHAnsi"/>
        </w:rPr>
        <w:t xml:space="preserve"> sporządza się protokół zawierający wszelkie ustalenia dokonane w toku odbioru, a w szczególności ujawnione wady, jak też ewentualne wyznaczenie terminów na ich usunięcie</w:t>
      </w:r>
    </w:p>
    <w:p w:rsidR="002B4F2A" w:rsidRPr="00F96464" w:rsidRDefault="002B4F2A" w:rsidP="008B5173">
      <w:pPr>
        <w:pStyle w:val="Akapitzlist"/>
        <w:spacing w:after="0" w:line="240" w:lineRule="auto"/>
        <w:rPr>
          <w:rFonts w:asciiTheme="majorHAnsi" w:hAnsiTheme="majorHAnsi"/>
        </w:rPr>
      </w:pPr>
    </w:p>
    <w:p w:rsidR="002B4F2A" w:rsidRPr="00F96464" w:rsidRDefault="002B4F2A" w:rsidP="008B5173">
      <w:pPr>
        <w:pStyle w:val="Akapitzlist"/>
        <w:numPr>
          <w:ilvl w:val="0"/>
          <w:numId w:val="22"/>
        </w:numPr>
        <w:spacing w:after="0" w:line="240" w:lineRule="auto"/>
        <w:contextualSpacing w:val="0"/>
        <w:jc w:val="both"/>
        <w:rPr>
          <w:rFonts w:asciiTheme="majorHAnsi" w:hAnsiTheme="majorHAnsi"/>
        </w:rPr>
      </w:pPr>
      <w:r w:rsidRPr="00F96464">
        <w:rPr>
          <w:rFonts w:asciiTheme="majorHAnsi" w:hAnsiTheme="majorHAnsi"/>
        </w:rPr>
        <w:t>W razie stwierdzenia w toku czynności odbioru wad przedmiotu odbioru Zamawiającemu przysługują następujące uprawnienia:</w:t>
      </w:r>
    </w:p>
    <w:p w:rsidR="002002C3" w:rsidRDefault="002B4F2A" w:rsidP="002002C3">
      <w:pPr>
        <w:pStyle w:val="Akapitzlist"/>
        <w:numPr>
          <w:ilvl w:val="1"/>
          <w:numId w:val="32"/>
        </w:numPr>
        <w:spacing w:after="0" w:line="240" w:lineRule="auto"/>
        <w:jc w:val="both"/>
        <w:rPr>
          <w:rFonts w:asciiTheme="majorHAnsi" w:hAnsiTheme="majorHAnsi"/>
        </w:rPr>
      </w:pPr>
      <w:r w:rsidRPr="002002C3">
        <w:rPr>
          <w:rFonts w:asciiTheme="majorHAnsi" w:hAnsiTheme="majorHAnsi"/>
        </w:rPr>
        <w:t xml:space="preserve"> jeżeli wady nadają się do usunięcia możne odmówić odbioru do czasu ich usunięcia,</w:t>
      </w:r>
    </w:p>
    <w:p w:rsidR="002B4F2A" w:rsidRPr="002002C3" w:rsidRDefault="002B4F2A" w:rsidP="002002C3">
      <w:pPr>
        <w:pStyle w:val="Akapitzlist"/>
        <w:numPr>
          <w:ilvl w:val="1"/>
          <w:numId w:val="32"/>
        </w:numPr>
        <w:spacing w:after="0" w:line="240" w:lineRule="auto"/>
        <w:jc w:val="both"/>
        <w:rPr>
          <w:rFonts w:asciiTheme="majorHAnsi" w:hAnsiTheme="majorHAnsi"/>
        </w:rPr>
      </w:pPr>
      <w:r w:rsidRPr="002002C3">
        <w:rPr>
          <w:rFonts w:asciiTheme="majorHAnsi" w:hAnsiTheme="majorHAnsi"/>
        </w:rPr>
        <w:t>jeżeli wady nie nadają się do usunięcia to:</w:t>
      </w:r>
    </w:p>
    <w:p w:rsidR="002B4F2A" w:rsidRPr="00F96464" w:rsidRDefault="002B4F2A" w:rsidP="008B5173">
      <w:pPr>
        <w:numPr>
          <w:ilvl w:val="0"/>
          <w:numId w:val="21"/>
        </w:numPr>
        <w:tabs>
          <w:tab w:val="clear" w:pos="720"/>
          <w:tab w:val="num" w:pos="1068"/>
        </w:tabs>
        <w:spacing w:after="0" w:line="240" w:lineRule="auto"/>
        <w:ind w:left="1068"/>
        <w:jc w:val="both"/>
        <w:rPr>
          <w:rFonts w:asciiTheme="majorHAnsi" w:hAnsiTheme="majorHAnsi"/>
        </w:rPr>
      </w:pPr>
      <w:r w:rsidRPr="00F96464">
        <w:rPr>
          <w:rFonts w:asciiTheme="majorHAnsi" w:hAnsiTheme="majorHAnsi"/>
        </w:rPr>
        <w:t>jeżeli nie uniemożliwiają one użytkowania przedmiotu odbioru zgodnie z przeznaczeniem, Zamawiający może obniżyć odpowiednio wynagrodzenie,</w:t>
      </w:r>
    </w:p>
    <w:p w:rsidR="002B4F2A" w:rsidRPr="00F96464" w:rsidRDefault="002B4F2A" w:rsidP="008B5173">
      <w:pPr>
        <w:numPr>
          <w:ilvl w:val="0"/>
          <w:numId w:val="20"/>
        </w:numPr>
        <w:tabs>
          <w:tab w:val="clear" w:pos="720"/>
          <w:tab w:val="num" w:pos="1068"/>
        </w:tabs>
        <w:spacing w:after="0" w:line="240" w:lineRule="auto"/>
        <w:ind w:left="1068"/>
        <w:jc w:val="both"/>
        <w:rPr>
          <w:rFonts w:asciiTheme="majorHAnsi" w:hAnsiTheme="majorHAnsi"/>
        </w:rPr>
      </w:pPr>
      <w:r w:rsidRPr="00F96464">
        <w:rPr>
          <w:rFonts w:asciiTheme="majorHAnsi" w:hAnsiTheme="majorHAnsi"/>
        </w:rPr>
        <w:t>jeżeli wady uniemożliwiają użytkowanie zgodnie z przeznaczeniem Zamawiający może odstąpić od umowy lub zażądać wykonania przedmiotu umowy po raz drugi.</w:t>
      </w:r>
    </w:p>
    <w:p w:rsidR="002B4F2A" w:rsidRPr="00F96464" w:rsidRDefault="002B4F2A" w:rsidP="008B5173">
      <w:pPr>
        <w:numPr>
          <w:ilvl w:val="0"/>
          <w:numId w:val="22"/>
        </w:numPr>
        <w:tabs>
          <w:tab w:val="num" w:pos="426"/>
        </w:tabs>
        <w:spacing w:after="0" w:line="240" w:lineRule="auto"/>
        <w:jc w:val="both"/>
        <w:rPr>
          <w:rFonts w:asciiTheme="majorHAnsi" w:hAnsiTheme="majorHAnsi"/>
        </w:rPr>
      </w:pPr>
      <w:r w:rsidRPr="00F96464">
        <w:rPr>
          <w:rFonts w:asciiTheme="majorHAnsi" w:hAnsiTheme="majorHAnsi"/>
        </w:rPr>
        <w:t>Wykonawca obowiązany jest do pisemnego zawiadomienia Zamawiającego o usunięciu wad.</w:t>
      </w:r>
    </w:p>
    <w:p w:rsidR="002B4F2A" w:rsidRPr="00F96464" w:rsidRDefault="002B4F2A" w:rsidP="008B5173">
      <w:pPr>
        <w:numPr>
          <w:ilvl w:val="0"/>
          <w:numId w:val="22"/>
        </w:numPr>
        <w:tabs>
          <w:tab w:val="num" w:pos="426"/>
        </w:tabs>
        <w:spacing w:after="0" w:line="240" w:lineRule="auto"/>
        <w:ind w:left="426" w:hanging="426"/>
        <w:jc w:val="both"/>
        <w:rPr>
          <w:rFonts w:asciiTheme="majorHAnsi" w:hAnsiTheme="majorHAnsi"/>
        </w:rPr>
      </w:pPr>
      <w:r w:rsidRPr="00F96464">
        <w:rPr>
          <w:rFonts w:asciiTheme="majorHAnsi" w:hAnsiTheme="majorHAnsi"/>
        </w:rPr>
        <w:t xml:space="preserve">Zamawiający wyznaczy ostateczny termin odbioru robót  i przystąpi do odbioru w terminie </w:t>
      </w:r>
      <w:r w:rsidR="00EE0F52">
        <w:rPr>
          <w:rFonts w:asciiTheme="majorHAnsi" w:hAnsiTheme="majorHAnsi"/>
        </w:rPr>
        <w:t>7</w:t>
      </w:r>
      <w:r w:rsidRPr="00F96464">
        <w:rPr>
          <w:rFonts w:asciiTheme="majorHAnsi" w:hAnsiTheme="majorHAnsi"/>
        </w:rPr>
        <w:t xml:space="preserve"> dni licząc od otrzymania zawiadomienia o usunięciu wad. </w:t>
      </w:r>
    </w:p>
    <w:p w:rsidR="002B4F2A" w:rsidRPr="00F96464" w:rsidRDefault="002B4F2A" w:rsidP="008B5173">
      <w:pPr>
        <w:numPr>
          <w:ilvl w:val="0"/>
          <w:numId w:val="22"/>
        </w:numPr>
        <w:tabs>
          <w:tab w:val="num" w:pos="426"/>
        </w:tabs>
        <w:spacing w:after="0" w:line="240" w:lineRule="auto"/>
        <w:ind w:left="426" w:hanging="426"/>
        <w:jc w:val="both"/>
        <w:rPr>
          <w:rFonts w:asciiTheme="majorHAnsi" w:hAnsiTheme="majorHAnsi"/>
        </w:rPr>
      </w:pPr>
      <w:r w:rsidRPr="00F96464">
        <w:rPr>
          <w:rFonts w:asciiTheme="majorHAnsi" w:hAnsiTheme="majorHAnsi"/>
        </w:rPr>
        <w:t>Zamawiający może przerwać czynności odbioru w przypadku stwierdzenia w przedmiocie odbioru wad uniemożliwiających użytkowanie przedmiotu umowy zgodnie z przeznaczeniem, aż do czasu usunięcia tych wad.</w:t>
      </w:r>
    </w:p>
    <w:p w:rsidR="002B4F2A" w:rsidRPr="00AE1F5C" w:rsidRDefault="002B4F2A" w:rsidP="008B5173">
      <w:pPr>
        <w:numPr>
          <w:ilvl w:val="0"/>
          <w:numId w:val="22"/>
        </w:numPr>
        <w:tabs>
          <w:tab w:val="num" w:pos="426"/>
        </w:tabs>
        <w:spacing w:after="0" w:line="240" w:lineRule="auto"/>
        <w:ind w:left="426" w:hanging="426"/>
        <w:jc w:val="both"/>
        <w:rPr>
          <w:rFonts w:asciiTheme="majorHAnsi" w:hAnsiTheme="majorHAnsi"/>
        </w:rPr>
      </w:pPr>
      <w:r w:rsidRPr="00AE1F5C">
        <w:rPr>
          <w:rFonts w:asciiTheme="majorHAnsi" w:hAnsiTheme="majorHAnsi"/>
        </w:rPr>
        <w:t xml:space="preserve">Odbiór ostateczny jest dokonywany przez Zamawiającego i przedstawiciela Wykonawcy w formie protokołu ostatecznego odbioru po usunięciu wszystkich wad ujawnionych w okresie gwarancji. Zwalnia on Wykonawcę ze wszystkich zobowiązań wynikających z umowy dotyczących usuwania wad gwarancji jakości. </w:t>
      </w:r>
    </w:p>
    <w:p w:rsidR="002B4F2A" w:rsidRPr="00AE1F5C" w:rsidRDefault="002B4F2A" w:rsidP="008B5173">
      <w:pPr>
        <w:numPr>
          <w:ilvl w:val="0"/>
          <w:numId w:val="22"/>
        </w:numPr>
        <w:tabs>
          <w:tab w:val="num" w:pos="426"/>
        </w:tabs>
        <w:spacing w:after="0" w:line="240" w:lineRule="auto"/>
        <w:ind w:left="426" w:hanging="426"/>
        <w:jc w:val="both"/>
        <w:rPr>
          <w:rFonts w:asciiTheme="majorHAnsi" w:hAnsiTheme="majorHAnsi"/>
        </w:rPr>
      </w:pPr>
      <w:r w:rsidRPr="00AE1F5C">
        <w:rPr>
          <w:rFonts w:asciiTheme="majorHAnsi" w:hAnsiTheme="majorHAnsi"/>
        </w:rPr>
        <w:t>Zamawiający wyznaczy datę odbioru, o którym mowa w pkt 18 odpowiednio przed upływem terminu gwarancji.</w:t>
      </w:r>
    </w:p>
    <w:p w:rsidR="002B4F2A" w:rsidRPr="00F96464" w:rsidRDefault="002B4F2A" w:rsidP="008B5173">
      <w:pPr>
        <w:numPr>
          <w:ilvl w:val="0"/>
          <w:numId w:val="22"/>
        </w:numPr>
        <w:tabs>
          <w:tab w:val="num" w:pos="426"/>
        </w:tabs>
        <w:spacing w:after="0" w:line="240" w:lineRule="auto"/>
        <w:ind w:left="426" w:hanging="426"/>
        <w:jc w:val="both"/>
        <w:rPr>
          <w:rFonts w:asciiTheme="majorHAnsi" w:hAnsiTheme="majorHAnsi"/>
        </w:rPr>
      </w:pPr>
      <w:r w:rsidRPr="00F96464">
        <w:rPr>
          <w:rFonts w:asciiTheme="majorHAnsi" w:hAnsiTheme="majorHAnsi"/>
        </w:rPr>
        <w:t>Zamawiający powiadomi pisemnie Wykonawcę o wyznaczonym terminie.</w:t>
      </w:r>
    </w:p>
    <w:p w:rsidR="002B4F2A" w:rsidRPr="00F96464" w:rsidRDefault="002B4F2A" w:rsidP="008B5173">
      <w:pPr>
        <w:numPr>
          <w:ilvl w:val="0"/>
          <w:numId w:val="22"/>
        </w:numPr>
        <w:tabs>
          <w:tab w:val="num" w:pos="426"/>
        </w:tabs>
        <w:spacing w:after="0" w:line="240" w:lineRule="auto"/>
        <w:ind w:left="426" w:hanging="426"/>
        <w:jc w:val="both"/>
        <w:rPr>
          <w:rFonts w:asciiTheme="majorHAnsi" w:hAnsiTheme="majorHAnsi"/>
        </w:rPr>
      </w:pPr>
      <w:r w:rsidRPr="00F96464">
        <w:rPr>
          <w:rFonts w:asciiTheme="majorHAnsi" w:hAnsiTheme="majorHAnsi"/>
        </w:rPr>
        <w:t>Po protokolarnym potwierdzeniu usunięcia wad stwierdzonych przy odbiorze końcowym i po upływie okresu rękojmi rozpoczyna swój bieg termin zwrotu lub zwolnienia zabezpieczenia należytego wykonania umowy.</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11</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Kary umowne</w:t>
      </w:r>
    </w:p>
    <w:p w:rsidR="002B4F2A" w:rsidRPr="00F96464" w:rsidRDefault="002B4F2A" w:rsidP="008B5173">
      <w:pPr>
        <w:spacing w:after="0" w:line="240" w:lineRule="auto"/>
        <w:jc w:val="center"/>
        <w:rPr>
          <w:rFonts w:asciiTheme="majorHAnsi" w:hAnsiTheme="majorHAnsi"/>
          <w:b/>
        </w:rPr>
      </w:pPr>
    </w:p>
    <w:p w:rsidR="002B4F2A" w:rsidRPr="00F96464" w:rsidRDefault="002B4F2A" w:rsidP="008B5173">
      <w:pPr>
        <w:numPr>
          <w:ilvl w:val="0"/>
          <w:numId w:val="15"/>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Strony postanawiają, że naprawienie szkody wynikłej z niewykonania lub nienależytego  wykonania umowy nastąpi poprzez zapłatę kar umownych.</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5"/>
        </w:numPr>
        <w:tabs>
          <w:tab w:val="clear" w:pos="720"/>
          <w:tab w:val="num" w:pos="284"/>
        </w:tabs>
        <w:spacing w:after="0" w:line="240" w:lineRule="auto"/>
        <w:ind w:left="360"/>
        <w:jc w:val="both"/>
        <w:rPr>
          <w:rFonts w:asciiTheme="majorHAnsi" w:hAnsiTheme="majorHAnsi"/>
        </w:rPr>
      </w:pPr>
      <w:r w:rsidRPr="00F96464">
        <w:rPr>
          <w:rFonts w:asciiTheme="majorHAnsi" w:hAnsiTheme="majorHAnsi"/>
        </w:rPr>
        <w:t xml:space="preserve"> Wykonawca zapłaci Zamawiającemu kary umowne:</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b/>
        </w:rPr>
        <w:t xml:space="preserve">Za przekroczenie terminu końcowego wykonania robót </w:t>
      </w:r>
      <w:r w:rsidRPr="00F96464">
        <w:rPr>
          <w:rFonts w:asciiTheme="majorHAnsi" w:hAnsiTheme="majorHAnsi"/>
        </w:rPr>
        <w:t>– w wysokości 0,2% wynagrodzenia brutto, o którym mowa w § 8 pkt 1 niniejszej umowy za każdy dzień zwłoki zawiniony przez Wykonawcę, chyba że wynika on z winy Zamawiającego  lub z uzasadnionych przyczyn technicznych, których nie można było przewidzieć przy zachowaniu należytej staranności</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b/>
        </w:rPr>
        <w:t>za zwłokę w terminie usunięcia wad</w:t>
      </w:r>
      <w:r w:rsidRPr="00F96464">
        <w:rPr>
          <w:rFonts w:asciiTheme="majorHAnsi" w:hAnsiTheme="majorHAnsi"/>
        </w:rPr>
        <w:t xml:space="preserve"> stwierdzonych przy odbiorze końcowym lub ujawnionych w okresie rękojmi i gwarancji – w wysokości 0,2 % wynagrodzenia brutto, o którym mowa w § </w:t>
      </w:r>
      <w:r w:rsidRPr="00F96464">
        <w:rPr>
          <w:rFonts w:asciiTheme="majorHAnsi" w:hAnsiTheme="majorHAnsi"/>
        </w:rPr>
        <w:lastRenderedPageBreak/>
        <w:t>8 pkt. 1 niniejszej umowy za każdy dzień zwłoki liczony od dnia wyznaczonego do usunięcia wad, chyba że wynika on z winy Zamawiającego  lub z uzasadnionych przyczyn technicznych, których nie można było przewidzieć przy zachowaniu należytej staranności</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rPr>
        <w:t>w przypadku odstąpienia od umowy przez którąkolwiek ze stron z przyczyn leżących po stronie Wykonawcy określonych w</w:t>
      </w:r>
      <w:r w:rsidRPr="00F96464">
        <w:rPr>
          <w:rFonts w:asciiTheme="majorHAnsi" w:hAnsiTheme="majorHAnsi"/>
          <w:b/>
        </w:rPr>
        <w:t>§ 12 pkt 2 umowy</w:t>
      </w:r>
      <w:r w:rsidRPr="00F96464">
        <w:rPr>
          <w:rFonts w:asciiTheme="majorHAnsi" w:hAnsiTheme="majorHAnsi"/>
        </w:rPr>
        <w:t>– w wysokości 10% wynagrodzenia brutto określonego w § 8 pkt. 1 niniejszej umowy,</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rPr>
        <w:t xml:space="preserve">za brak zapłaty lub nieterminową zapłatę wynagrodzenia należnego </w:t>
      </w:r>
      <w:r w:rsidR="002002C3">
        <w:rPr>
          <w:rFonts w:asciiTheme="majorHAnsi" w:hAnsiTheme="majorHAnsi"/>
        </w:rPr>
        <w:t>Podwykonaw</w:t>
      </w:r>
      <w:r w:rsidRPr="00F96464">
        <w:rPr>
          <w:rFonts w:asciiTheme="majorHAnsi" w:hAnsiTheme="majorHAnsi"/>
        </w:rPr>
        <w:t xml:space="preserve">com lub </w:t>
      </w:r>
      <w:r w:rsidR="002002C3">
        <w:rPr>
          <w:rFonts w:asciiTheme="majorHAnsi" w:hAnsiTheme="majorHAnsi"/>
        </w:rPr>
        <w:t>Dal</w:t>
      </w:r>
      <w:r w:rsidRPr="00F96464">
        <w:rPr>
          <w:rFonts w:asciiTheme="majorHAnsi" w:hAnsiTheme="majorHAnsi"/>
        </w:rPr>
        <w:t xml:space="preserve">szym </w:t>
      </w:r>
      <w:r w:rsidR="002002C3">
        <w:rPr>
          <w:rFonts w:asciiTheme="majorHAnsi" w:hAnsiTheme="majorHAnsi"/>
        </w:rPr>
        <w:t>Podwykonaw</w:t>
      </w:r>
      <w:r w:rsidRPr="00F96464">
        <w:rPr>
          <w:rFonts w:asciiTheme="majorHAnsi" w:hAnsiTheme="majorHAnsi"/>
        </w:rPr>
        <w:t>com – 5 % wynagrodzenia brutto objętego brakiem lub nieterminową zapłatą,</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rPr>
        <w:t xml:space="preserve">  za nieprzedłożenie do zaakceptowania projektu umowy o </w:t>
      </w:r>
      <w:r w:rsidR="002002C3">
        <w:rPr>
          <w:rFonts w:asciiTheme="majorHAnsi" w:hAnsiTheme="majorHAnsi"/>
        </w:rPr>
        <w:t>Podwykonaw</w:t>
      </w:r>
      <w:r w:rsidRPr="00F96464">
        <w:rPr>
          <w:rFonts w:asciiTheme="majorHAnsi" w:hAnsiTheme="majorHAnsi"/>
        </w:rPr>
        <w:t xml:space="preserve">stwo, której przedmiotem są roboty budowlane, lub projektu jej zmiany – 5 % wynagrodzenia brutto ustalonego w ww. umowie o </w:t>
      </w:r>
      <w:r w:rsidR="002002C3">
        <w:rPr>
          <w:rFonts w:asciiTheme="majorHAnsi" w:hAnsiTheme="majorHAnsi"/>
        </w:rPr>
        <w:t>Podwykonaw</w:t>
      </w:r>
      <w:r w:rsidRPr="00F96464">
        <w:rPr>
          <w:rFonts w:asciiTheme="majorHAnsi" w:hAnsiTheme="majorHAnsi"/>
        </w:rPr>
        <w:t>stwo,</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rPr>
        <w:t xml:space="preserve"> za nieprzedłożenie poświadczonej za zgodność z oryginałem kopii umowy                            o </w:t>
      </w:r>
      <w:r w:rsidR="002002C3">
        <w:rPr>
          <w:rFonts w:asciiTheme="majorHAnsi" w:hAnsiTheme="majorHAnsi"/>
        </w:rPr>
        <w:t>Podwykonaw</w:t>
      </w:r>
      <w:r w:rsidRPr="00F96464">
        <w:rPr>
          <w:rFonts w:asciiTheme="majorHAnsi" w:hAnsiTheme="majorHAnsi"/>
        </w:rPr>
        <w:t xml:space="preserve">stwo lub jej zmiany - 5% wynagrodzenia brutto ustalonego w ww. umowie o </w:t>
      </w:r>
      <w:r w:rsidR="002002C3">
        <w:rPr>
          <w:rFonts w:asciiTheme="majorHAnsi" w:hAnsiTheme="majorHAnsi"/>
        </w:rPr>
        <w:t>Podwykonaw</w:t>
      </w:r>
      <w:r w:rsidRPr="00F96464">
        <w:rPr>
          <w:rFonts w:asciiTheme="majorHAnsi" w:hAnsiTheme="majorHAnsi"/>
        </w:rPr>
        <w:t>stwo,</w:t>
      </w:r>
    </w:p>
    <w:p w:rsidR="002B4F2A" w:rsidRPr="00F96464" w:rsidRDefault="002B4F2A" w:rsidP="008B5173">
      <w:pPr>
        <w:numPr>
          <w:ilvl w:val="1"/>
          <w:numId w:val="24"/>
        </w:numPr>
        <w:spacing w:after="0" w:line="240" w:lineRule="auto"/>
        <w:jc w:val="both"/>
        <w:rPr>
          <w:rFonts w:asciiTheme="majorHAnsi" w:hAnsiTheme="majorHAnsi"/>
        </w:rPr>
      </w:pPr>
      <w:r w:rsidRPr="00F96464">
        <w:rPr>
          <w:rFonts w:asciiTheme="majorHAnsi" w:hAnsiTheme="majorHAnsi"/>
        </w:rPr>
        <w:t xml:space="preserve">za brak zmiany umowy o </w:t>
      </w:r>
      <w:r w:rsidR="002002C3">
        <w:rPr>
          <w:rFonts w:asciiTheme="majorHAnsi" w:hAnsiTheme="majorHAnsi"/>
        </w:rPr>
        <w:t>Podwykonaw</w:t>
      </w:r>
      <w:r w:rsidRPr="00F96464">
        <w:rPr>
          <w:rFonts w:asciiTheme="majorHAnsi" w:hAnsiTheme="majorHAnsi"/>
        </w:rPr>
        <w:t xml:space="preserve">stwo w zakresie terminu zapłaty – 5 % wynagrodzenia brutto ustalonego w ww. umowie o </w:t>
      </w:r>
      <w:r w:rsidR="002002C3">
        <w:rPr>
          <w:rFonts w:asciiTheme="majorHAnsi" w:hAnsiTheme="majorHAnsi"/>
        </w:rPr>
        <w:t>Podwykonaw</w:t>
      </w:r>
      <w:r w:rsidRPr="00F96464">
        <w:rPr>
          <w:rFonts w:asciiTheme="majorHAnsi" w:hAnsiTheme="majorHAnsi"/>
        </w:rPr>
        <w:t xml:space="preserve">stwo. </w:t>
      </w:r>
    </w:p>
    <w:p w:rsidR="002B4F2A" w:rsidRPr="00F96464" w:rsidRDefault="002B4F2A" w:rsidP="008B5173">
      <w:pPr>
        <w:tabs>
          <w:tab w:val="num" w:pos="1440"/>
        </w:tabs>
        <w:spacing w:after="0" w:line="240" w:lineRule="auto"/>
        <w:ind w:left="380"/>
        <w:jc w:val="both"/>
        <w:rPr>
          <w:rFonts w:asciiTheme="majorHAnsi" w:hAnsiTheme="majorHAnsi"/>
        </w:rPr>
      </w:pPr>
    </w:p>
    <w:p w:rsidR="002B4F2A" w:rsidRPr="00F96464" w:rsidRDefault="002B4F2A" w:rsidP="008B5173">
      <w:pPr>
        <w:numPr>
          <w:ilvl w:val="0"/>
          <w:numId w:val="15"/>
        </w:numPr>
        <w:spacing w:after="0" w:line="240" w:lineRule="auto"/>
        <w:ind w:left="360"/>
        <w:jc w:val="both"/>
        <w:rPr>
          <w:rFonts w:asciiTheme="majorHAnsi" w:hAnsiTheme="majorHAnsi"/>
        </w:rPr>
      </w:pPr>
      <w:r w:rsidRPr="00F96464">
        <w:rPr>
          <w:rFonts w:asciiTheme="majorHAnsi" w:hAnsiTheme="majorHAnsi"/>
        </w:rPr>
        <w:t>Zamawiający zapłaci Wykonawcy karę umowną:</w:t>
      </w:r>
    </w:p>
    <w:p w:rsidR="002B4F2A" w:rsidRPr="00F96464" w:rsidRDefault="002B4F2A" w:rsidP="008B5173">
      <w:pPr>
        <w:pStyle w:val="Akapitzlist"/>
        <w:numPr>
          <w:ilvl w:val="1"/>
          <w:numId w:val="30"/>
        </w:numPr>
        <w:spacing w:after="0" w:line="240" w:lineRule="auto"/>
        <w:contextualSpacing w:val="0"/>
        <w:jc w:val="both"/>
        <w:rPr>
          <w:rFonts w:asciiTheme="majorHAnsi" w:hAnsiTheme="majorHAnsi"/>
        </w:rPr>
      </w:pPr>
      <w:r w:rsidRPr="00F96464">
        <w:rPr>
          <w:rFonts w:asciiTheme="majorHAnsi" w:hAnsiTheme="majorHAnsi"/>
        </w:rPr>
        <w:t xml:space="preserve"> za zwłokę w przekazaniu terenu budowy – w wysokości 0,2 % wynagrodzenia brutto, o którym mowa w § 8 pkt1 niniejszej umowy, za każdy dzień zwłoki ponad dzień wyznaczony na przekazanie,</w:t>
      </w:r>
    </w:p>
    <w:p w:rsidR="002B4F2A" w:rsidRPr="00F96464" w:rsidRDefault="002B4F2A" w:rsidP="008B5173">
      <w:pPr>
        <w:pStyle w:val="Akapitzlist"/>
        <w:numPr>
          <w:ilvl w:val="1"/>
          <w:numId w:val="30"/>
        </w:numPr>
        <w:spacing w:after="0" w:line="240" w:lineRule="auto"/>
        <w:contextualSpacing w:val="0"/>
        <w:jc w:val="both"/>
        <w:rPr>
          <w:rFonts w:asciiTheme="majorHAnsi" w:hAnsiTheme="majorHAnsi"/>
        </w:rPr>
      </w:pPr>
      <w:r w:rsidRPr="00F96464">
        <w:rPr>
          <w:rFonts w:asciiTheme="majorHAnsi" w:hAnsiTheme="majorHAnsi"/>
        </w:rPr>
        <w:t>za zwłokę w przystąpieniu do dokonania odbioru robót zanikających oraz odbioru końcowego – w wysokości 0,2 % wynagrodzenia brutto, o którym mowa w § 8 pkt. 1 niniejszej umowy, za każdy dzień zwłoki ponad dzień wyznaczony na dokonanie odbioru,</w:t>
      </w:r>
    </w:p>
    <w:p w:rsidR="002B4F2A" w:rsidRPr="00F96464" w:rsidRDefault="002B4F2A" w:rsidP="008B5173">
      <w:pPr>
        <w:pStyle w:val="Akapitzlist"/>
        <w:spacing w:after="0" w:line="240" w:lineRule="auto"/>
        <w:ind w:left="644"/>
        <w:jc w:val="both"/>
        <w:rPr>
          <w:rFonts w:asciiTheme="majorHAnsi" w:hAnsiTheme="majorHAnsi"/>
        </w:rPr>
      </w:pPr>
    </w:p>
    <w:p w:rsidR="002B4F2A" w:rsidRPr="00F96464" w:rsidRDefault="002B4F2A" w:rsidP="008B5173">
      <w:pPr>
        <w:numPr>
          <w:ilvl w:val="0"/>
          <w:numId w:val="15"/>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Stronom przysługuje prawo dochodzenia odszkodowania uzupełniającego na zasadach ogólnych.</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5"/>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Strony postanawiają, że należne Zamawiającemu kary umowne zostaną potrącone w pierwszej kolejności z wynagrodzenia Wykonawcy objętego fakturą końcową, na co Wykonawca wyraża zgodę.</w:t>
      </w:r>
    </w:p>
    <w:p w:rsidR="002B4F2A" w:rsidRPr="00F96464" w:rsidRDefault="002B4F2A" w:rsidP="008B5173">
      <w:pPr>
        <w:numPr>
          <w:ilvl w:val="0"/>
          <w:numId w:val="15"/>
        </w:numPr>
        <w:tabs>
          <w:tab w:val="clear" w:pos="720"/>
          <w:tab w:val="num" w:pos="426"/>
        </w:tabs>
        <w:spacing w:after="0" w:line="240" w:lineRule="auto"/>
        <w:ind w:left="360"/>
        <w:jc w:val="both"/>
        <w:rPr>
          <w:rFonts w:asciiTheme="majorHAnsi" w:hAnsiTheme="majorHAnsi"/>
          <w:b/>
        </w:rPr>
      </w:pPr>
      <w:r w:rsidRPr="00F96464">
        <w:rPr>
          <w:rFonts w:asciiTheme="majorHAnsi" w:hAnsiTheme="majorHAnsi"/>
        </w:rPr>
        <w:t>Jeżel</w:t>
      </w:r>
      <w:r w:rsidR="002002C3">
        <w:rPr>
          <w:rFonts w:asciiTheme="majorHAnsi" w:hAnsiTheme="majorHAnsi"/>
        </w:rPr>
        <w:t>i wysokość kar umownych do potrą</w:t>
      </w:r>
      <w:r w:rsidRPr="00F96464">
        <w:rPr>
          <w:rFonts w:asciiTheme="majorHAnsi" w:hAnsiTheme="majorHAnsi"/>
        </w:rPr>
        <w:t>cenia będzie wyższa niż wartość faktury końcowej, Zamawiający uprawniony staje się do potrącenia różnicy należności z każdej wierzytelności, która przysługuje mu wobec Wykonawcy .</w:t>
      </w:r>
    </w:p>
    <w:p w:rsidR="002B4F2A" w:rsidRPr="00F96464" w:rsidRDefault="002B4F2A" w:rsidP="008B5173">
      <w:pPr>
        <w:spacing w:after="0" w:line="240" w:lineRule="auto"/>
        <w:jc w:val="center"/>
        <w:rPr>
          <w:rFonts w:asciiTheme="majorHAnsi" w:hAnsiTheme="majorHAnsi"/>
          <w:b/>
        </w:rPr>
      </w:pP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12</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Odstąpienie od umowy</w:t>
      </w:r>
    </w:p>
    <w:p w:rsidR="002B4F2A" w:rsidRPr="00F96464" w:rsidRDefault="002B4F2A" w:rsidP="008B5173">
      <w:pPr>
        <w:numPr>
          <w:ilvl w:val="0"/>
          <w:numId w:val="16"/>
        </w:numPr>
        <w:tabs>
          <w:tab w:val="num" w:pos="284"/>
        </w:tabs>
        <w:spacing w:after="0" w:line="240" w:lineRule="auto"/>
        <w:ind w:left="284" w:hanging="284"/>
        <w:jc w:val="both"/>
        <w:rPr>
          <w:rFonts w:asciiTheme="majorHAnsi" w:hAnsiTheme="majorHAnsi"/>
        </w:rPr>
      </w:pPr>
      <w:r w:rsidRPr="00F96464">
        <w:rPr>
          <w:rFonts w:asciiTheme="majorHAnsi" w:hAnsiTheme="majorHAnsi"/>
        </w:rPr>
        <w:t>W przypadku istotnej zmiany okoliczności powodującej, że wykonanie umowy nie leży w interesie publicznym, czego nie można było przewidzieć w chwili zawarcia umowy</w:t>
      </w:r>
      <w:r w:rsidR="002002C3">
        <w:rPr>
          <w:rFonts w:asciiTheme="majorHAnsi" w:hAnsiTheme="majorHAnsi"/>
        </w:rPr>
        <w:t>,</w:t>
      </w:r>
      <w:r w:rsidRPr="00F96464">
        <w:rPr>
          <w:rFonts w:asciiTheme="majorHAnsi" w:hAnsiTheme="majorHAnsi"/>
        </w:rPr>
        <w:t xml:space="preserve"> Zamawiający może odstąpić od umowy w terminie 30 dni od powzięcia wiadomości o powyższych okolicznościach, a Wykonawca może żądać jedynie wynagrodzenia należnego mu z tytułu wykonania części umowy, bez prawa naliczania kary Zamawiającemu i dochodzenia odszkodowania z tytułu odstąpienia od umowy.</w:t>
      </w:r>
    </w:p>
    <w:p w:rsidR="002B4F2A" w:rsidRPr="00F96464" w:rsidRDefault="002B4F2A" w:rsidP="008B5173">
      <w:pPr>
        <w:numPr>
          <w:ilvl w:val="0"/>
          <w:numId w:val="16"/>
        </w:numPr>
        <w:tabs>
          <w:tab w:val="num" w:pos="284"/>
        </w:tabs>
        <w:spacing w:after="0" w:line="240" w:lineRule="auto"/>
        <w:ind w:left="284" w:hanging="284"/>
        <w:jc w:val="both"/>
        <w:rPr>
          <w:rFonts w:asciiTheme="majorHAnsi" w:hAnsiTheme="majorHAnsi"/>
        </w:rPr>
      </w:pPr>
      <w:r w:rsidRPr="00F96464">
        <w:rPr>
          <w:rFonts w:asciiTheme="majorHAnsi" w:hAnsiTheme="majorHAnsi"/>
        </w:rPr>
        <w:t xml:space="preserve">Zamawiającemu przysługuje w również prawo odstąpienia od umowy z przyczyn leżących po stronie Wykonawcy, jeżeli: </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 Wszczęto w stosunku do Wykonawcy postępowanie likwidacyjne lub upadłościowe,</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 Zostanie wydany nakaz zajęcia majątku Wykonawcy w zakresie, który uniemożliwia wykonanie przez Wykonawcę przedmiotu umowy,</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 Wykonawca nie rozpoczął czynności dotyczących realizacji przedmiotu umowy w terminie 10 dni od daty przekazania terenu budowy, chyba że wynika to z winy Zamawiającego  lub z uzasadnionych przyczyn technicznych, których nie można było przewidzieć przy zachowaniu należytej staranności</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 Wykonawca przerwał, z nieuzasadnionych przyczyn wykonanie przedmiotu umowy, a przerwa trwa dłużej niż 7 dni, chyba że wynika to z winy Zamawiającego  lub z uzasadnionych przyczyn technicznych, których nie można było przewidzieć przy zachowaniu należytej staranności</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nastąpi rażące naruszenie warunków umowy w szczególności, gdy Wykonawca realizuje roboty przewidziane niniejszą umową w sposób niezgodny z dokumentacją projektową, wskazaniami Zamawiającego, nieterminowo, niezgodnie z harmonogramem lub w innych przypadkach określonych </w:t>
      </w:r>
      <w:r w:rsidRPr="00F96464">
        <w:rPr>
          <w:rFonts w:asciiTheme="majorHAnsi" w:hAnsiTheme="majorHAnsi"/>
        </w:rPr>
        <w:lastRenderedPageBreak/>
        <w:t>w umowie. Do skuteczności odstąpienia w niniejszym przypadku wymagane jest uprzednie pisemne wyznaczenie Wykonawcy 7 dniowego terminu na usunięciem stanu stanowiącego podstawę zamierzonego odstąpienia oraz bezskuteczny upływ tego terminu.</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Nastąpiła istotna zmiana okoliczności powodujących, ze wykonanie umowy nie leży w interesie publicznym czego nie można było przewidzieć w chwili zawarcia umowy stosownie do postanowień art. 146 </w:t>
      </w:r>
      <w:proofErr w:type="spellStart"/>
      <w:r w:rsidR="002002C3">
        <w:rPr>
          <w:rFonts w:asciiTheme="majorHAnsi" w:hAnsiTheme="majorHAnsi"/>
        </w:rPr>
        <w:t>p.z.p</w:t>
      </w:r>
      <w:proofErr w:type="spellEnd"/>
      <w:r w:rsidRPr="00F96464">
        <w:rPr>
          <w:rFonts w:asciiTheme="majorHAnsi" w:hAnsiTheme="majorHAnsi"/>
        </w:rPr>
        <w:t xml:space="preserve"> </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 xml:space="preserve"> dojdzie do zawarcie umowy z </w:t>
      </w:r>
      <w:r w:rsidR="002002C3">
        <w:rPr>
          <w:rFonts w:asciiTheme="majorHAnsi" w:hAnsiTheme="majorHAnsi"/>
        </w:rPr>
        <w:t>Podwykonaw</w:t>
      </w:r>
      <w:r w:rsidRPr="00F96464">
        <w:rPr>
          <w:rFonts w:asciiTheme="majorHAnsi" w:hAnsiTheme="majorHAnsi"/>
        </w:rPr>
        <w:t>cą bez pisemnej zgody Zamawiającego,</w:t>
      </w:r>
    </w:p>
    <w:p w:rsidR="002B4F2A" w:rsidRPr="00F96464" w:rsidRDefault="002B4F2A" w:rsidP="008B5173">
      <w:pPr>
        <w:numPr>
          <w:ilvl w:val="1"/>
          <w:numId w:val="25"/>
        </w:numPr>
        <w:tabs>
          <w:tab w:val="num" w:pos="3627"/>
        </w:tabs>
        <w:spacing w:after="0" w:line="240" w:lineRule="auto"/>
        <w:jc w:val="both"/>
        <w:rPr>
          <w:rFonts w:asciiTheme="majorHAnsi" w:hAnsiTheme="majorHAnsi"/>
        </w:rPr>
      </w:pPr>
      <w:r w:rsidRPr="00F96464">
        <w:rPr>
          <w:rFonts w:asciiTheme="majorHAnsi" w:hAnsiTheme="majorHAnsi"/>
        </w:rPr>
        <w:t>w razie konieczności:</w:t>
      </w:r>
    </w:p>
    <w:p w:rsidR="002B4F2A" w:rsidRPr="00F96464" w:rsidRDefault="002B4F2A" w:rsidP="008B5173">
      <w:pPr>
        <w:numPr>
          <w:ilvl w:val="2"/>
          <w:numId w:val="25"/>
        </w:numPr>
        <w:spacing w:after="0" w:line="240" w:lineRule="auto"/>
        <w:jc w:val="both"/>
        <w:rPr>
          <w:rFonts w:asciiTheme="majorHAnsi" w:hAnsiTheme="majorHAnsi"/>
        </w:rPr>
      </w:pPr>
      <w:r w:rsidRPr="00F96464">
        <w:rPr>
          <w:rFonts w:asciiTheme="majorHAnsi" w:hAnsiTheme="majorHAnsi"/>
        </w:rPr>
        <w:t xml:space="preserve">wielokrotnego dokonywania zapłaty bezpośredniej przez Zamawiającego </w:t>
      </w:r>
      <w:r w:rsidR="002002C3">
        <w:rPr>
          <w:rFonts w:asciiTheme="majorHAnsi" w:hAnsiTheme="majorHAnsi"/>
        </w:rPr>
        <w:t>Podwykonaw</w:t>
      </w:r>
      <w:r w:rsidRPr="00F96464">
        <w:rPr>
          <w:rFonts w:asciiTheme="majorHAnsi" w:hAnsiTheme="majorHAnsi"/>
        </w:rPr>
        <w:t xml:space="preserve">cy lub </w:t>
      </w:r>
      <w:r w:rsidR="002002C3">
        <w:rPr>
          <w:rFonts w:asciiTheme="majorHAnsi" w:hAnsiTheme="majorHAnsi"/>
        </w:rPr>
        <w:t>Dal</w:t>
      </w:r>
      <w:r w:rsidRPr="00F96464">
        <w:rPr>
          <w:rFonts w:asciiTheme="majorHAnsi" w:hAnsiTheme="majorHAnsi"/>
        </w:rPr>
        <w:t xml:space="preserve">szemu </w:t>
      </w:r>
      <w:r w:rsidR="002002C3">
        <w:rPr>
          <w:rFonts w:asciiTheme="majorHAnsi" w:hAnsiTheme="majorHAnsi"/>
        </w:rPr>
        <w:t>Podwykonaw</w:t>
      </w:r>
      <w:r w:rsidRPr="00F96464">
        <w:rPr>
          <w:rFonts w:asciiTheme="majorHAnsi" w:hAnsiTheme="majorHAnsi"/>
        </w:rPr>
        <w:t xml:space="preserve">cy bądź </w:t>
      </w:r>
    </w:p>
    <w:p w:rsidR="002B4F2A" w:rsidRPr="00F96464" w:rsidRDefault="002B4F2A" w:rsidP="008B5173">
      <w:pPr>
        <w:numPr>
          <w:ilvl w:val="2"/>
          <w:numId w:val="25"/>
        </w:numPr>
        <w:spacing w:after="0" w:line="240" w:lineRule="auto"/>
        <w:jc w:val="both"/>
        <w:rPr>
          <w:rFonts w:asciiTheme="majorHAnsi" w:hAnsiTheme="majorHAnsi"/>
          <w:i/>
          <w:color w:val="0000FF"/>
        </w:rPr>
      </w:pPr>
      <w:r w:rsidRPr="00F96464">
        <w:rPr>
          <w:rFonts w:asciiTheme="majorHAnsi" w:hAnsiTheme="majorHAnsi"/>
        </w:rPr>
        <w:t xml:space="preserve">konieczności dokonania bezpośrednich zapłat na sumę większa niż 5 % wartości umowy w sprawie zamówienia publicznego </w:t>
      </w:r>
      <w:r w:rsidR="002002C3">
        <w:rPr>
          <w:rFonts w:asciiTheme="majorHAnsi" w:hAnsiTheme="majorHAnsi"/>
        </w:rPr>
        <w:t>Podwykonaw</w:t>
      </w:r>
      <w:r w:rsidRPr="00F96464">
        <w:rPr>
          <w:rFonts w:asciiTheme="majorHAnsi" w:hAnsiTheme="majorHAnsi"/>
        </w:rPr>
        <w:t xml:space="preserve">cy lub </w:t>
      </w:r>
      <w:r w:rsidR="002002C3">
        <w:rPr>
          <w:rFonts w:asciiTheme="majorHAnsi" w:hAnsiTheme="majorHAnsi"/>
        </w:rPr>
        <w:t>Dal</w:t>
      </w:r>
      <w:r w:rsidRPr="00F96464">
        <w:rPr>
          <w:rFonts w:asciiTheme="majorHAnsi" w:hAnsiTheme="majorHAnsi"/>
        </w:rPr>
        <w:t xml:space="preserve">szemu </w:t>
      </w:r>
      <w:r w:rsidR="002002C3">
        <w:rPr>
          <w:rFonts w:asciiTheme="majorHAnsi" w:hAnsiTheme="majorHAnsi"/>
        </w:rPr>
        <w:t>Podwykonaw</w:t>
      </w:r>
      <w:r w:rsidRPr="00F96464">
        <w:rPr>
          <w:rFonts w:asciiTheme="majorHAnsi" w:hAnsiTheme="majorHAnsi"/>
        </w:rPr>
        <w:t xml:space="preserve">cy, którzy zawarli zaakceptowane przez Zamawiającego Umowy o </w:t>
      </w:r>
      <w:r w:rsidR="002002C3">
        <w:rPr>
          <w:rFonts w:asciiTheme="majorHAnsi" w:hAnsiTheme="majorHAnsi"/>
        </w:rPr>
        <w:t>Podwykonaw</w:t>
      </w:r>
      <w:r w:rsidRPr="00F96464">
        <w:rPr>
          <w:rFonts w:asciiTheme="majorHAnsi" w:hAnsiTheme="majorHAnsi"/>
        </w:rPr>
        <w:t xml:space="preserve">stwo, których przedmiotem są roboty budowlane lub którzy zawarli przedłożone Zamawiającemu Umowy o </w:t>
      </w:r>
      <w:r w:rsidR="002002C3">
        <w:rPr>
          <w:rFonts w:asciiTheme="majorHAnsi" w:hAnsiTheme="majorHAnsi"/>
        </w:rPr>
        <w:t>Podwykonaw</w:t>
      </w:r>
      <w:r w:rsidRPr="00F96464">
        <w:rPr>
          <w:rFonts w:asciiTheme="majorHAnsi" w:hAnsiTheme="majorHAnsi"/>
        </w:rPr>
        <w:t>stwie, których przedmiotem są dostawy lub usługi.</w:t>
      </w:r>
      <w:r w:rsidRPr="00F96464">
        <w:rPr>
          <w:rFonts w:asciiTheme="majorHAnsi" w:hAnsiTheme="majorHAnsi"/>
          <w:i/>
          <w:color w:val="0000FF"/>
        </w:rPr>
        <w:t xml:space="preserve">  </w:t>
      </w:r>
    </w:p>
    <w:p w:rsidR="002B4F2A" w:rsidRPr="00F96464" w:rsidRDefault="002B4F2A" w:rsidP="008B5173">
      <w:pPr>
        <w:spacing w:after="0" w:line="240" w:lineRule="auto"/>
        <w:ind w:left="1071"/>
        <w:jc w:val="both"/>
        <w:rPr>
          <w:rFonts w:asciiTheme="majorHAnsi" w:hAnsiTheme="majorHAnsi"/>
          <w:i/>
          <w:color w:val="0000FF"/>
        </w:rPr>
      </w:pPr>
    </w:p>
    <w:p w:rsidR="002B4F2A" w:rsidRPr="00F96464" w:rsidRDefault="002B4F2A" w:rsidP="008B5173">
      <w:pPr>
        <w:numPr>
          <w:ilvl w:val="0"/>
          <w:numId w:val="16"/>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 xml:space="preserve">Wykonawcy przysługuje prawo odstąpienia od umowy, jeżeli Zamawiający zawiadomi Wykonawcę, iż wobec zaistnienia uprzednio nieprzewidzianych okoliczności nie będzie mógł spełnić swoich zobowiązań umownych wobec Wykonawcy.    </w:t>
      </w:r>
    </w:p>
    <w:p w:rsidR="002B4F2A" w:rsidRPr="00F96464" w:rsidRDefault="002B4F2A" w:rsidP="008B5173">
      <w:pPr>
        <w:tabs>
          <w:tab w:val="num" w:pos="426"/>
        </w:tabs>
        <w:spacing w:after="0" w:line="240" w:lineRule="auto"/>
        <w:ind w:left="360"/>
        <w:jc w:val="both"/>
        <w:rPr>
          <w:rFonts w:asciiTheme="majorHAnsi" w:hAnsiTheme="majorHAnsi"/>
        </w:rPr>
      </w:pPr>
    </w:p>
    <w:p w:rsidR="002B4F2A" w:rsidRPr="00F96464" w:rsidRDefault="002B4F2A" w:rsidP="008B5173">
      <w:pPr>
        <w:numPr>
          <w:ilvl w:val="0"/>
          <w:numId w:val="16"/>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Odstąpienie od umowy wymaga formy pisemnej oraz uzasadnienia pod rygorem nieważności.</w:t>
      </w:r>
    </w:p>
    <w:p w:rsidR="002B4F2A" w:rsidRPr="00F96464" w:rsidRDefault="002B4F2A" w:rsidP="008B5173">
      <w:pPr>
        <w:tabs>
          <w:tab w:val="num" w:pos="426"/>
        </w:tabs>
        <w:spacing w:after="0" w:line="240" w:lineRule="auto"/>
        <w:jc w:val="both"/>
        <w:rPr>
          <w:rFonts w:asciiTheme="majorHAnsi" w:hAnsiTheme="majorHAnsi"/>
        </w:rPr>
      </w:pPr>
    </w:p>
    <w:p w:rsidR="002B4F2A" w:rsidRPr="00F96464" w:rsidRDefault="002B4F2A" w:rsidP="008B5173">
      <w:pPr>
        <w:numPr>
          <w:ilvl w:val="0"/>
          <w:numId w:val="16"/>
        </w:numPr>
        <w:tabs>
          <w:tab w:val="clear" w:pos="720"/>
          <w:tab w:val="num" w:pos="426"/>
        </w:tabs>
        <w:spacing w:after="0" w:line="240" w:lineRule="auto"/>
        <w:ind w:left="360"/>
        <w:jc w:val="both"/>
        <w:rPr>
          <w:rFonts w:asciiTheme="majorHAnsi" w:hAnsiTheme="majorHAnsi"/>
        </w:rPr>
      </w:pPr>
      <w:r w:rsidRPr="00F96464">
        <w:rPr>
          <w:rFonts w:asciiTheme="majorHAnsi" w:hAnsiTheme="majorHAnsi"/>
        </w:rPr>
        <w:t>W przypadku odstąpienia od umowy Wykonawcę i Zamawiającego obciążają następujące obowiązki szczegółowe:</w:t>
      </w:r>
    </w:p>
    <w:p w:rsidR="002B4F2A" w:rsidRPr="00F96464" w:rsidRDefault="002B4F2A" w:rsidP="008B5173">
      <w:pPr>
        <w:numPr>
          <w:ilvl w:val="1"/>
          <w:numId w:val="26"/>
        </w:numPr>
        <w:spacing w:after="0" w:line="240" w:lineRule="auto"/>
        <w:rPr>
          <w:rFonts w:asciiTheme="majorHAnsi" w:hAnsiTheme="majorHAnsi"/>
        </w:rPr>
      </w:pPr>
      <w:r w:rsidRPr="00F96464">
        <w:rPr>
          <w:rFonts w:asciiTheme="majorHAnsi" w:hAnsiTheme="majorHAnsi"/>
        </w:rPr>
        <w:t>Wykonawca obowiązany jest:</w:t>
      </w:r>
    </w:p>
    <w:p w:rsidR="002B4F2A" w:rsidRPr="00F96464" w:rsidRDefault="002B4F2A" w:rsidP="008B5173">
      <w:pPr>
        <w:numPr>
          <w:ilvl w:val="2"/>
          <w:numId w:val="26"/>
        </w:numPr>
        <w:spacing w:after="0" w:line="240" w:lineRule="auto"/>
        <w:jc w:val="both"/>
        <w:rPr>
          <w:rFonts w:asciiTheme="majorHAnsi" w:hAnsiTheme="majorHAnsi"/>
        </w:rPr>
      </w:pPr>
      <w:r w:rsidRPr="00F96464">
        <w:rPr>
          <w:rFonts w:asciiTheme="majorHAnsi" w:hAnsiTheme="majorHAnsi"/>
        </w:rPr>
        <w:t>w terminie 3 dni roboczych od daty odstąpienia od umowy sporządzić, przy udziale Komisji powołanej do odbioru robót ze strony Zamawiającego, szczegółowy protokół inwentaryzacji robót w toku według stanu na dzień odstąpienia,</w:t>
      </w:r>
    </w:p>
    <w:p w:rsidR="002B4F2A" w:rsidRPr="00F96464" w:rsidRDefault="002B4F2A" w:rsidP="008B5173">
      <w:pPr>
        <w:numPr>
          <w:ilvl w:val="2"/>
          <w:numId w:val="26"/>
        </w:numPr>
        <w:spacing w:after="0" w:line="240" w:lineRule="auto"/>
        <w:jc w:val="both"/>
        <w:rPr>
          <w:rFonts w:asciiTheme="majorHAnsi" w:hAnsiTheme="majorHAnsi"/>
        </w:rPr>
      </w:pPr>
      <w:r w:rsidRPr="00F96464">
        <w:rPr>
          <w:rFonts w:asciiTheme="majorHAnsi" w:hAnsiTheme="majorHAnsi"/>
        </w:rPr>
        <w:t>zabezpieczyć przerwane roboty w zakresie obustronnie</w:t>
      </w:r>
      <w:r w:rsidRPr="00F96464">
        <w:rPr>
          <w:rFonts w:asciiTheme="majorHAnsi" w:hAnsiTheme="majorHAnsi"/>
          <w:b/>
        </w:rPr>
        <w:t xml:space="preserve"> </w:t>
      </w:r>
      <w:r w:rsidRPr="00F96464">
        <w:rPr>
          <w:rFonts w:asciiTheme="majorHAnsi" w:hAnsiTheme="majorHAnsi"/>
        </w:rPr>
        <w:t>uzgodnionym na koszt tej Strony, z której przyczyn doszło do odstąpienia od umowy,</w:t>
      </w:r>
    </w:p>
    <w:p w:rsidR="002B4F2A" w:rsidRPr="00F96464" w:rsidRDefault="002B4F2A" w:rsidP="008B5173">
      <w:pPr>
        <w:numPr>
          <w:ilvl w:val="2"/>
          <w:numId w:val="26"/>
        </w:numPr>
        <w:spacing w:after="0" w:line="240" w:lineRule="auto"/>
        <w:jc w:val="both"/>
        <w:rPr>
          <w:rFonts w:asciiTheme="majorHAnsi" w:hAnsiTheme="majorHAnsi"/>
        </w:rPr>
      </w:pPr>
      <w:r w:rsidRPr="00F96464">
        <w:rPr>
          <w:rFonts w:asciiTheme="majorHAnsi" w:hAnsiTheme="majorHAnsi"/>
        </w:rPr>
        <w:t>sporządzić wykaz materiałów, konstrukcji i urządzeń nie zużytych i zostawionych na budowie,</w:t>
      </w:r>
    </w:p>
    <w:p w:rsidR="002B4F2A" w:rsidRPr="00F96464" w:rsidRDefault="002B4F2A" w:rsidP="008B5173">
      <w:pPr>
        <w:numPr>
          <w:ilvl w:val="2"/>
          <w:numId w:val="26"/>
        </w:numPr>
        <w:spacing w:after="0" w:line="240" w:lineRule="auto"/>
        <w:jc w:val="both"/>
        <w:rPr>
          <w:rFonts w:asciiTheme="majorHAnsi" w:hAnsiTheme="majorHAnsi"/>
        </w:rPr>
      </w:pPr>
      <w:r w:rsidRPr="00F96464">
        <w:rPr>
          <w:rFonts w:asciiTheme="majorHAnsi" w:hAnsiTheme="majorHAnsi"/>
        </w:rPr>
        <w:t>zgłosić do dokonania przez Zamawiającego odbioru robót przerwanych oraz robót zabezpieczających.</w:t>
      </w:r>
    </w:p>
    <w:p w:rsidR="002B4F2A" w:rsidRPr="00F96464" w:rsidRDefault="002B4F2A" w:rsidP="008B5173">
      <w:pPr>
        <w:spacing w:after="0" w:line="240" w:lineRule="auto"/>
        <w:ind w:left="2880"/>
        <w:jc w:val="both"/>
        <w:rPr>
          <w:rFonts w:asciiTheme="majorHAnsi" w:hAnsiTheme="majorHAnsi"/>
        </w:rPr>
      </w:pPr>
    </w:p>
    <w:p w:rsidR="002B4F2A" w:rsidRPr="00F96464" w:rsidRDefault="002B4F2A" w:rsidP="008B5173">
      <w:pPr>
        <w:numPr>
          <w:ilvl w:val="1"/>
          <w:numId w:val="26"/>
        </w:numPr>
        <w:spacing w:after="0" w:line="240" w:lineRule="auto"/>
        <w:jc w:val="both"/>
        <w:rPr>
          <w:rFonts w:asciiTheme="majorHAnsi" w:hAnsiTheme="majorHAnsi"/>
        </w:rPr>
      </w:pPr>
      <w:r w:rsidRPr="00F96464">
        <w:rPr>
          <w:rFonts w:asciiTheme="majorHAnsi" w:hAnsiTheme="majorHAnsi"/>
        </w:rPr>
        <w:t>Zamawiający dokona odbioru robót przerwanych i zabezpieczających oraz zapłaty wynagrodzenia za roboty, które zostały wykonane do dnia odstąpienia. Przy rozliczeniach wzajemnych potrącone zostaną należne kary naliczone zgodnie z § 11 niniejszej umowy.</w:t>
      </w:r>
    </w:p>
    <w:p w:rsidR="002B4F2A" w:rsidRPr="00F96464" w:rsidRDefault="002B4F2A" w:rsidP="008B5173">
      <w:pPr>
        <w:numPr>
          <w:ilvl w:val="1"/>
          <w:numId w:val="26"/>
        </w:numPr>
        <w:spacing w:after="0" w:line="240" w:lineRule="auto"/>
        <w:jc w:val="both"/>
        <w:rPr>
          <w:rFonts w:asciiTheme="majorHAnsi" w:hAnsiTheme="majorHAnsi"/>
        </w:rPr>
      </w:pPr>
      <w:r w:rsidRPr="00F96464">
        <w:rPr>
          <w:rFonts w:asciiTheme="majorHAnsi" w:hAnsiTheme="majorHAnsi"/>
        </w:rPr>
        <w:t xml:space="preserve">W razie odstąpienia od umowy z przyczyn, za które Wykonawca nie odpowiada Zamawiający jest obowiązany dodatkowo: </w:t>
      </w:r>
    </w:p>
    <w:p w:rsidR="002B4F2A" w:rsidRPr="00F96464" w:rsidRDefault="002B4F2A" w:rsidP="008B5173">
      <w:pPr>
        <w:numPr>
          <w:ilvl w:val="2"/>
          <w:numId w:val="26"/>
        </w:numPr>
        <w:spacing w:after="0" w:line="240" w:lineRule="auto"/>
        <w:jc w:val="both"/>
        <w:rPr>
          <w:rFonts w:asciiTheme="majorHAnsi" w:hAnsiTheme="majorHAnsi"/>
        </w:rPr>
      </w:pPr>
      <w:r w:rsidRPr="00F96464">
        <w:rPr>
          <w:rFonts w:asciiTheme="majorHAnsi" w:hAnsiTheme="majorHAnsi"/>
        </w:rPr>
        <w:t>zapłacić za wykonane przez Wykonawcę roboty zabezpieczające,</w:t>
      </w:r>
    </w:p>
    <w:p w:rsidR="002B4F2A" w:rsidRPr="00AE1F5C" w:rsidRDefault="002B4F2A" w:rsidP="008B5173">
      <w:pPr>
        <w:numPr>
          <w:ilvl w:val="2"/>
          <w:numId w:val="26"/>
        </w:numPr>
        <w:spacing w:after="0" w:line="240" w:lineRule="auto"/>
        <w:jc w:val="both"/>
        <w:rPr>
          <w:rFonts w:asciiTheme="majorHAnsi" w:hAnsiTheme="majorHAnsi"/>
        </w:rPr>
      </w:pPr>
      <w:r w:rsidRPr="00AE1F5C">
        <w:rPr>
          <w:rFonts w:asciiTheme="majorHAnsi" w:hAnsiTheme="majorHAnsi"/>
        </w:rPr>
        <w:t>przejąć od Wykonawcy pod swój dozór plac budowy.</w:t>
      </w:r>
    </w:p>
    <w:p w:rsidR="002B4F2A" w:rsidRPr="00AE1F5C" w:rsidRDefault="002B4F2A" w:rsidP="008B5173">
      <w:pPr>
        <w:spacing w:after="0" w:line="240" w:lineRule="auto"/>
        <w:jc w:val="center"/>
        <w:rPr>
          <w:rFonts w:asciiTheme="majorHAnsi" w:hAnsiTheme="majorHAnsi"/>
          <w:b/>
        </w:rPr>
      </w:pPr>
    </w:p>
    <w:p w:rsidR="002B4F2A" w:rsidRPr="00AE1F5C" w:rsidRDefault="002B4F2A" w:rsidP="008B5173">
      <w:pPr>
        <w:spacing w:after="0" w:line="240" w:lineRule="auto"/>
        <w:jc w:val="center"/>
        <w:rPr>
          <w:rFonts w:asciiTheme="majorHAnsi" w:hAnsiTheme="majorHAnsi"/>
          <w:b/>
        </w:rPr>
      </w:pPr>
      <w:r w:rsidRPr="00AE1F5C">
        <w:rPr>
          <w:rFonts w:asciiTheme="majorHAnsi" w:hAnsiTheme="majorHAnsi"/>
          <w:b/>
        </w:rPr>
        <w:t>§ 13</w:t>
      </w:r>
    </w:p>
    <w:p w:rsidR="002B4F2A" w:rsidRPr="00AE1F5C" w:rsidRDefault="002B4F2A" w:rsidP="008B5173">
      <w:pPr>
        <w:spacing w:after="0" w:line="240" w:lineRule="auto"/>
        <w:jc w:val="center"/>
        <w:rPr>
          <w:rFonts w:asciiTheme="majorHAnsi" w:hAnsiTheme="majorHAnsi"/>
          <w:b/>
        </w:rPr>
      </w:pPr>
      <w:r w:rsidRPr="00AE1F5C">
        <w:rPr>
          <w:rFonts w:asciiTheme="majorHAnsi" w:hAnsiTheme="majorHAnsi"/>
          <w:b/>
        </w:rPr>
        <w:t>Ubezpieczenie budowy</w:t>
      </w:r>
    </w:p>
    <w:p w:rsidR="002B4F2A" w:rsidRPr="00AE1F5C" w:rsidRDefault="002B4F2A" w:rsidP="008B5173">
      <w:pPr>
        <w:spacing w:after="0" w:line="240" w:lineRule="auto"/>
        <w:jc w:val="center"/>
        <w:rPr>
          <w:rFonts w:asciiTheme="majorHAnsi" w:hAnsiTheme="majorHAnsi"/>
          <w:b/>
          <w:i/>
        </w:rPr>
      </w:pPr>
    </w:p>
    <w:p w:rsidR="002B4F2A" w:rsidRPr="00AE1F5C" w:rsidRDefault="002B4F2A" w:rsidP="008B5173">
      <w:pPr>
        <w:numPr>
          <w:ilvl w:val="0"/>
          <w:numId w:val="19"/>
        </w:numPr>
        <w:tabs>
          <w:tab w:val="num" w:pos="426"/>
        </w:tabs>
        <w:spacing w:after="0" w:line="240" w:lineRule="auto"/>
        <w:ind w:left="426" w:hanging="426"/>
        <w:jc w:val="both"/>
        <w:rPr>
          <w:rFonts w:asciiTheme="majorHAnsi" w:hAnsiTheme="majorHAnsi"/>
        </w:rPr>
      </w:pPr>
      <w:r w:rsidRPr="00AE1F5C">
        <w:rPr>
          <w:rFonts w:asciiTheme="majorHAnsi" w:hAnsiTheme="majorHAnsi"/>
        </w:rPr>
        <w:t xml:space="preserve">W okresie od dnia rozpoczęcia robót do dnia ich odbioru Wykonawca zobowiązany jest posiadać umowę ubezpieczenia odpowiedzialności cywilnej w zakresie prowadzonej działalności związanej z przedmiotem zamówienia w wysokości </w:t>
      </w:r>
      <w:r w:rsidR="00AE1F5C" w:rsidRPr="00AE1F5C">
        <w:rPr>
          <w:rFonts w:asciiTheme="majorHAnsi" w:hAnsiTheme="majorHAnsi"/>
        </w:rPr>
        <w:t>……………………………………………………….</w:t>
      </w:r>
    </w:p>
    <w:p w:rsidR="002B4F2A" w:rsidRPr="00EE0F52" w:rsidRDefault="002B4F2A" w:rsidP="008B5173">
      <w:pPr>
        <w:numPr>
          <w:ilvl w:val="0"/>
          <w:numId w:val="19"/>
        </w:numPr>
        <w:tabs>
          <w:tab w:val="num" w:pos="284"/>
          <w:tab w:val="num" w:pos="426"/>
        </w:tabs>
        <w:spacing w:after="0" w:line="240" w:lineRule="auto"/>
        <w:ind w:left="426" w:hanging="426"/>
        <w:jc w:val="both"/>
        <w:rPr>
          <w:rFonts w:asciiTheme="majorHAnsi" w:hAnsiTheme="majorHAnsi"/>
        </w:rPr>
      </w:pPr>
      <w:r w:rsidRPr="00AE1F5C">
        <w:rPr>
          <w:rFonts w:asciiTheme="majorHAnsi" w:hAnsiTheme="majorHAnsi"/>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Kopia polisy poświadczona </w:t>
      </w:r>
      <w:r w:rsidRPr="00EE0F52">
        <w:rPr>
          <w:rFonts w:asciiTheme="majorHAnsi" w:hAnsiTheme="majorHAnsi"/>
        </w:rPr>
        <w:t xml:space="preserve">za zgodność z oryginałem będzie stanowić </w:t>
      </w:r>
      <w:r w:rsidRPr="00EE0F52">
        <w:rPr>
          <w:rFonts w:asciiTheme="majorHAnsi" w:hAnsiTheme="majorHAnsi"/>
          <w:b/>
        </w:rPr>
        <w:t xml:space="preserve">załącznik nr </w:t>
      </w:r>
      <w:r w:rsidR="00343FBA" w:rsidRPr="00EE0F52">
        <w:rPr>
          <w:rFonts w:asciiTheme="majorHAnsi" w:hAnsiTheme="majorHAnsi"/>
          <w:b/>
        </w:rPr>
        <w:t>3</w:t>
      </w:r>
      <w:r w:rsidRPr="00EE0F52">
        <w:rPr>
          <w:rFonts w:asciiTheme="majorHAnsi" w:hAnsiTheme="majorHAnsi"/>
          <w:b/>
        </w:rPr>
        <w:t xml:space="preserve"> </w:t>
      </w:r>
      <w:r w:rsidRPr="00EE0F52">
        <w:rPr>
          <w:rFonts w:asciiTheme="majorHAnsi" w:hAnsiTheme="majorHAnsi"/>
        </w:rPr>
        <w:t>do niniejszej umowy.</w:t>
      </w:r>
    </w:p>
    <w:p w:rsidR="002B4F2A" w:rsidRPr="00EE0F52" w:rsidRDefault="002B4F2A" w:rsidP="008B5173">
      <w:pPr>
        <w:numPr>
          <w:ilvl w:val="0"/>
          <w:numId w:val="19"/>
        </w:numPr>
        <w:tabs>
          <w:tab w:val="num" w:pos="284"/>
          <w:tab w:val="num" w:pos="426"/>
        </w:tabs>
        <w:spacing w:after="0" w:line="240" w:lineRule="auto"/>
        <w:ind w:left="426" w:hanging="426"/>
        <w:jc w:val="both"/>
        <w:rPr>
          <w:rFonts w:asciiTheme="majorHAnsi" w:hAnsiTheme="majorHAnsi"/>
        </w:rPr>
      </w:pPr>
      <w:r w:rsidRPr="00EE0F52">
        <w:rPr>
          <w:rFonts w:asciiTheme="majorHAnsi" w:hAnsiTheme="majorHAnsi"/>
        </w:rPr>
        <w:lastRenderedPageBreak/>
        <w:t xml:space="preserve">   W przypadku niedopełnienia przez Wykonawcę obowiązku ubezpieczenia, Zamawiający dokona ubezpieczenia budowy na koszt Wykonawcy</w:t>
      </w:r>
    </w:p>
    <w:p w:rsidR="002B4F2A" w:rsidRPr="00F96464" w:rsidRDefault="002B4F2A" w:rsidP="008B5173">
      <w:pPr>
        <w:tabs>
          <w:tab w:val="num" w:pos="426"/>
          <w:tab w:val="num" w:pos="720"/>
        </w:tabs>
        <w:spacing w:after="0" w:line="240" w:lineRule="auto"/>
        <w:ind w:left="426"/>
        <w:jc w:val="both"/>
        <w:rPr>
          <w:rFonts w:asciiTheme="majorHAnsi" w:hAnsiTheme="majorHAnsi"/>
        </w:rPr>
      </w:pPr>
      <w:r w:rsidRPr="00F96464">
        <w:rPr>
          <w:rFonts w:asciiTheme="majorHAnsi" w:hAnsiTheme="majorHAnsi"/>
          <w:color w:val="800000"/>
        </w:rPr>
        <w:t xml:space="preserve"> </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14</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Gwarancja i rękojmia</w:t>
      </w:r>
    </w:p>
    <w:p w:rsidR="002B4F2A" w:rsidRPr="00F96464" w:rsidRDefault="002B4F2A" w:rsidP="008B5173">
      <w:pPr>
        <w:spacing w:after="0" w:line="240" w:lineRule="auto"/>
        <w:jc w:val="center"/>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 xml:space="preserve">Wykonawca udzieli zamawiającemu </w:t>
      </w:r>
      <w:r w:rsidR="002002C3">
        <w:rPr>
          <w:rFonts w:asciiTheme="majorHAnsi" w:hAnsiTheme="majorHAnsi"/>
        </w:rPr>
        <w:t>…….</w:t>
      </w:r>
      <w:r w:rsidR="00343FBA">
        <w:rPr>
          <w:rFonts w:asciiTheme="majorHAnsi" w:hAnsiTheme="majorHAnsi"/>
        </w:rPr>
        <w:t xml:space="preserve"> </w:t>
      </w:r>
      <w:r w:rsidRPr="00F96464">
        <w:rPr>
          <w:rFonts w:asciiTheme="majorHAnsi" w:hAnsiTheme="majorHAnsi"/>
        </w:rPr>
        <w:t>miesięcznej gwarancji jakości na wykonane roboty budowlane.</w:t>
      </w: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Wykonawca dla użytych materiałów udziela Zamawiającemu gwarancji na okres nie krótszy niż okres gwarancji wskazany w dokumentach gwarancyjnych producenta.</w:t>
      </w: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 xml:space="preserve">Bieg okresów gwarancji rozpoczyna się : </w:t>
      </w:r>
    </w:p>
    <w:p w:rsidR="002B4F2A" w:rsidRPr="00F96464" w:rsidRDefault="002B4F2A" w:rsidP="008B5173">
      <w:pPr>
        <w:numPr>
          <w:ilvl w:val="1"/>
          <w:numId w:val="17"/>
        </w:numPr>
        <w:spacing w:after="0" w:line="240" w:lineRule="auto"/>
        <w:jc w:val="both"/>
        <w:rPr>
          <w:rFonts w:asciiTheme="majorHAnsi" w:hAnsiTheme="majorHAnsi"/>
        </w:rPr>
      </w:pPr>
      <w:r w:rsidRPr="00F96464">
        <w:rPr>
          <w:rFonts w:asciiTheme="majorHAnsi" w:hAnsiTheme="majorHAnsi"/>
        </w:rPr>
        <w:t>w dniu zakończenia odbioru końcowego przedmiotu umowy – przy odbiorze bezusterkowym,</w:t>
      </w:r>
    </w:p>
    <w:p w:rsidR="002B4F2A" w:rsidRPr="00F96464" w:rsidRDefault="002B4F2A" w:rsidP="008B5173">
      <w:pPr>
        <w:numPr>
          <w:ilvl w:val="1"/>
          <w:numId w:val="17"/>
        </w:numPr>
        <w:spacing w:after="0" w:line="240" w:lineRule="auto"/>
        <w:jc w:val="both"/>
        <w:rPr>
          <w:rFonts w:asciiTheme="majorHAnsi" w:hAnsiTheme="majorHAnsi"/>
        </w:rPr>
      </w:pPr>
      <w:r w:rsidRPr="00F96464">
        <w:rPr>
          <w:rFonts w:asciiTheme="majorHAnsi" w:hAnsiTheme="majorHAnsi"/>
        </w:rPr>
        <w:t>w dniu potwierdzenia usunięcia wad przy odbiorze końcowym przedmiotu umowy – przy stwierdzeniu wad</w:t>
      </w:r>
    </w:p>
    <w:p w:rsidR="002B4F2A" w:rsidRPr="00F96464" w:rsidRDefault="002B4F2A" w:rsidP="008B5173">
      <w:pPr>
        <w:numPr>
          <w:ilvl w:val="1"/>
          <w:numId w:val="17"/>
        </w:numPr>
        <w:spacing w:after="0" w:line="240" w:lineRule="auto"/>
        <w:jc w:val="both"/>
        <w:rPr>
          <w:rFonts w:asciiTheme="majorHAnsi" w:hAnsiTheme="majorHAnsi"/>
        </w:rPr>
      </w:pPr>
      <w:r w:rsidRPr="00F96464">
        <w:rPr>
          <w:rFonts w:asciiTheme="majorHAnsi" w:hAnsiTheme="majorHAnsi"/>
        </w:rPr>
        <w:t>dla wymienianych materiałów i urządzeń z dniem wymiany materiałów i urządzeń.</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Wykonawca przyjmuje odpowiedzialność za wszelkie naruszenia praw i szkody wyrządzone Zamawiającemu, a także osobom trzecim poprzez wadliwe wykonywanie przedmiotu umowy lub jej części.</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W ramach udzielonej przez Wykonawcę gwarancji po stwierdzeniu w przedmiocie umowy wad Zamawiający jest uprawniony żądać ich usunięcia na koszt Wykonawcy.</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Strony postanawiają, że termin usunięcia przez Wykonawcę wad stwierdzonych przy odbiorze wynosić będzie 10 dni od ich protokolarnego stwierdzenia, chyba że w trakcie odbioru Strony postanowią inaczej – zaś w okresie gwarancji termin ten będzie wynosił 10 dni licząc od daty skutecznego zawiadomienia Wykonawcy o wadzie.</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tabs>
          <w:tab w:val="num" w:pos="426"/>
        </w:tabs>
        <w:spacing w:after="0" w:line="240" w:lineRule="auto"/>
        <w:ind w:left="426" w:hanging="426"/>
        <w:jc w:val="both"/>
        <w:rPr>
          <w:rFonts w:asciiTheme="majorHAnsi" w:hAnsiTheme="majorHAnsi"/>
        </w:rPr>
      </w:pPr>
      <w:r w:rsidRPr="00F96464">
        <w:rPr>
          <w:rFonts w:asciiTheme="majorHAnsi" w:hAnsiTheme="majorHAnsi"/>
        </w:rPr>
        <w:t>Jeżeli Wykonawca nie usunie wad w wyznaczonym terminie Zamawiający może dokonać ich usunięcia w zastępstwie Wykonawcy i na jego koszt.</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przepis powyższy stosuje się odpowiednio do części wymienionej.</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Zamawiający może dochodzić roszczeń z tytułu gwarancji także po terminie określonym w pkt. 1 jeżeli zgłosił wadę przed upływem tego terminu.</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Zamawiający może wykonywać uprawnienia z tytułu gwarancji niezależnie od uprawnień z tytułu rękojmi za wady fizyczne przedmiotu umowy</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Wykonawca ponosi pełną odpowiedzialność za jakość i trwałość wykonanych robót, a także ich wykonanie zgodnie z niniejszą umową, całością dokumentacji, o której mowa w § 1 niniejszej umowy oraz obowiązującymi przepisami.</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 xml:space="preserve">Okres rękojmi za wady przedmiotu umowy wynosi </w:t>
      </w:r>
      <w:r w:rsidRPr="00F96464">
        <w:rPr>
          <w:rFonts w:asciiTheme="majorHAnsi" w:hAnsiTheme="majorHAnsi"/>
          <w:b/>
        </w:rPr>
        <w:t>36 miesięcy</w:t>
      </w:r>
      <w:r w:rsidRPr="00F96464">
        <w:rPr>
          <w:rFonts w:asciiTheme="majorHAnsi" w:hAnsiTheme="majorHAnsi"/>
        </w:rPr>
        <w:t xml:space="preserve"> od daty podpisania końcowego protokołu odbioru.</w:t>
      </w:r>
    </w:p>
    <w:p w:rsidR="002B4F2A" w:rsidRPr="00F96464" w:rsidRDefault="002B4F2A" w:rsidP="008B5173">
      <w:pPr>
        <w:spacing w:after="0" w:line="240" w:lineRule="auto"/>
        <w:jc w:val="both"/>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lastRenderedPageBreak/>
        <w:t>Z zastrzeżeniem pkt. 16 w przypadku ujawnienia wad w terminie przysługiwania Zamawiającemu uprawnień z tytułu rękojmi Zamawiający może żądać bezpłatnego usunięcia wad, w terminie, wyznaczonym zgodnie z pkt. 7 bez względu na wysokość związanych z tym kosztów,</w:t>
      </w:r>
    </w:p>
    <w:p w:rsidR="002B4F2A" w:rsidRPr="00F96464" w:rsidRDefault="002B4F2A" w:rsidP="008B5173">
      <w:pPr>
        <w:pStyle w:val="Akapitzlist"/>
        <w:spacing w:after="0" w:line="240" w:lineRule="auto"/>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Jeżeli stwierdzone wady uniemożliwiają użytkowanie przedmiotu umowy lub jego części zgodnie z jego przeznaczeniem lub w sposób istotny ograniczają osiągnięcie określonych dokumentacją projektową parametrów Zamawiający może według swego wyboru odstąpić od umowy, zawiadamiając o tym właściwe organy nadzoru i inspekcji lub żądać wykonania przedmiotu umowy po raz drugi, zachowując prawo domagania się od Wykonawcy naprawienia szkody wynikłej z opóźnienia.</w:t>
      </w:r>
    </w:p>
    <w:p w:rsidR="002B4F2A" w:rsidRPr="00F96464" w:rsidRDefault="002B4F2A" w:rsidP="008B5173">
      <w:pPr>
        <w:pStyle w:val="Akapitzlist"/>
        <w:spacing w:after="0" w:line="240" w:lineRule="auto"/>
        <w:rPr>
          <w:rFonts w:asciiTheme="majorHAnsi" w:hAnsiTheme="majorHAnsi"/>
        </w:rPr>
      </w:pPr>
    </w:p>
    <w:p w:rsidR="002B4F2A" w:rsidRPr="00F96464" w:rsidRDefault="002B4F2A" w:rsidP="008B5173">
      <w:pPr>
        <w:numPr>
          <w:ilvl w:val="0"/>
          <w:numId w:val="17"/>
        </w:numPr>
        <w:spacing w:after="0" w:line="240" w:lineRule="auto"/>
        <w:jc w:val="both"/>
        <w:rPr>
          <w:rFonts w:asciiTheme="majorHAnsi" w:hAnsiTheme="majorHAnsi"/>
        </w:rPr>
      </w:pPr>
      <w:r w:rsidRPr="00F96464">
        <w:rPr>
          <w:rFonts w:asciiTheme="majorHAnsi" w:hAnsiTheme="majorHAnsi"/>
        </w:rPr>
        <w:t>Strony postanawiają, że termin usunięcia przez Wykonawcę wad stwierdzonych przy odbiorze wynosić będzie 10 dni od ich protokolarnego stwierdzenia, chyba, że w trakcie odbioru strony postanowią inaczej, zaś w okresie wykonywania rękojmi termin ten będzie wynosił 10 dni licząc od daty skutecznego zawiadomienia Wykonawcy o wadzie. Postanowienie pkt. 7 stosuje się odpowiednio.</w:t>
      </w:r>
    </w:p>
    <w:p w:rsidR="002B4F2A" w:rsidRPr="00F96464" w:rsidRDefault="002B4F2A" w:rsidP="008B5173">
      <w:pPr>
        <w:spacing w:after="0" w:line="240" w:lineRule="auto"/>
        <w:ind w:left="360"/>
        <w:jc w:val="both"/>
        <w:rPr>
          <w:rFonts w:asciiTheme="majorHAnsi" w:hAnsiTheme="majorHAnsi"/>
        </w:rPr>
      </w:pPr>
    </w:p>
    <w:p w:rsidR="002B4F2A" w:rsidRPr="00F96464" w:rsidRDefault="002B4F2A" w:rsidP="008B5173">
      <w:pPr>
        <w:numPr>
          <w:ilvl w:val="0"/>
          <w:numId w:val="17"/>
        </w:numPr>
        <w:tabs>
          <w:tab w:val="num" w:pos="426"/>
        </w:tabs>
        <w:spacing w:after="0" w:line="240" w:lineRule="auto"/>
        <w:ind w:left="426" w:hanging="426"/>
        <w:jc w:val="both"/>
        <w:rPr>
          <w:rFonts w:asciiTheme="majorHAnsi" w:hAnsiTheme="majorHAnsi"/>
        </w:rPr>
      </w:pPr>
      <w:r w:rsidRPr="00F96464">
        <w:rPr>
          <w:rFonts w:asciiTheme="majorHAnsi" w:hAnsiTheme="majorHAnsi"/>
        </w:rPr>
        <w:t>Wykonawca jest odpowiedzialny z tytułu rękojmi za wady przedmiotu umowy istniejące w czasie dokonywania czynności odbioru oraz za wady powstałe po odbiorze z przyczyn tkwiących  w przedmiocie w chwili odbioru.</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 15</w:t>
      </w: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Zmiana Umowy</w:t>
      </w:r>
    </w:p>
    <w:p w:rsidR="002B4F2A" w:rsidRPr="00F96464" w:rsidRDefault="002B4F2A" w:rsidP="008B5173">
      <w:pPr>
        <w:numPr>
          <w:ilvl w:val="0"/>
          <w:numId w:val="27"/>
        </w:numPr>
        <w:spacing w:after="0" w:line="240" w:lineRule="auto"/>
        <w:jc w:val="both"/>
        <w:rPr>
          <w:rFonts w:asciiTheme="majorHAnsi" w:hAnsiTheme="majorHAnsi"/>
        </w:rPr>
      </w:pPr>
      <w:r w:rsidRPr="00F96464">
        <w:rPr>
          <w:rFonts w:asciiTheme="majorHAnsi" w:hAnsiTheme="majorHAnsi"/>
        </w:rPr>
        <w:t xml:space="preserve">Zamawiający dopuszcza możliwość zmiany umowy w zakresie i na określonych poniżej warunkach: </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rPr>
        <w:t xml:space="preserve">zmiany </w:t>
      </w:r>
      <w:r w:rsidRPr="002002C3">
        <w:rPr>
          <w:rFonts w:asciiTheme="majorHAnsi" w:hAnsiTheme="majorHAnsi"/>
          <w:b/>
        </w:rPr>
        <w:t>terminu realizacji</w:t>
      </w:r>
      <w:r w:rsidRPr="00F96464">
        <w:rPr>
          <w:rFonts w:asciiTheme="majorHAnsi" w:hAnsiTheme="majorHAnsi"/>
          <w:color w:val="FF0000"/>
        </w:rPr>
        <w:t xml:space="preserve"> </w:t>
      </w:r>
      <w:r w:rsidRPr="00F96464">
        <w:rPr>
          <w:rFonts w:asciiTheme="majorHAnsi" w:hAnsiTheme="majorHAnsi"/>
        </w:rPr>
        <w:t>przedmiotu umowy, na uzasadniony wniosek Wykonawcy i pod warunkiem, że zmiana ta wynika z okoliczności których wykonawca nie mógł przewidzieć na etapie składania oferty i nie jest przez niego zawiniona</w:t>
      </w:r>
      <w:r w:rsidR="000D00BC">
        <w:rPr>
          <w:rFonts w:asciiTheme="majorHAnsi" w:hAnsiTheme="majorHAnsi"/>
        </w:rPr>
        <w:t xml:space="preserve"> a </w:t>
      </w:r>
      <w:r w:rsidRPr="00F96464">
        <w:rPr>
          <w:rFonts w:asciiTheme="majorHAnsi" w:hAnsiTheme="majorHAnsi"/>
        </w:rPr>
        <w:t>w szczególności gdy jest spowodowana:</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koniecznością wykonania robót dodatkowych wpływających na termin wykonania robót objętych umowa podstawową,</w:t>
      </w:r>
    </w:p>
    <w:p w:rsidR="00271149" w:rsidRPr="00271149" w:rsidRDefault="002B4F2A" w:rsidP="00271149">
      <w:pPr>
        <w:numPr>
          <w:ilvl w:val="2"/>
          <w:numId w:val="28"/>
        </w:numPr>
        <w:spacing w:after="0" w:line="240" w:lineRule="auto"/>
        <w:jc w:val="both"/>
        <w:rPr>
          <w:rFonts w:asciiTheme="majorHAnsi" w:hAnsiTheme="majorHAnsi"/>
        </w:rPr>
      </w:pPr>
      <w:r w:rsidRPr="000D00BC">
        <w:rPr>
          <w:rFonts w:asciiTheme="majorHAnsi" w:hAnsiTheme="majorHAnsi"/>
          <w:b/>
        </w:rPr>
        <w:t>wystąpieniem niesprzyjających warunków atmosferycznych</w:t>
      </w:r>
      <w:r w:rsidRPr="00F96464">
        <w:rPr>
          <w:rFonts w:asciiTheme="majorHAnsi" w:hAnsiTheme="majorHAnsi"/>
          <w:kern w:val="144"/>
        </w:rPr>
        <w:t xml:space="preserve"> </w:t>
      </w:r>
      <w:r w:rsidR="000D00BC">
        <w:rPr>
          <w:rFonts w:asciiTheme="majorHAnsi" w:hAnsiTheme="majorHAnsi"/>
          <w:kern w:val="144"/>
        </w:rPr>
        <w:t>dla realizacji zamówienia</w:t>
      </w:r>
      <w:r w:rsidR="00271149">
        <w:rPr>
          <w:rFonts w:asciiTheme="majorHAnsi" w:hAnsiTheme="majorHAnsi"/>
        </w:rPr>
        <w:t xml:space="preserve">. </w:t>
      </w:r>
      <w:r w:rsidR="00271149" w:rsidRPr="00271149">
        <w:rPr>
          <w:rFonts w:asciiTheme="majorHAnsi" w:hAnsiTheme="majorHAnsi"/>
        </w:rPr>
        <w:t>Podczas wykonywania prac, należy bezwzględnie przestrzegać aby wilgotność otoczenia</w:t>
      </w:r>
    </w:p>
    <w:p w:rsidR="00271149" w:rsidRPr="00271149" w:rsidRDefault="00271149" w:rsidP="00271149">
      <w:pPr>
        <w:spacing w:after="0" w:line="240" w:lineRule="auto"/>
        <w:ind w:left="1080"/>
        <w:jc w:val="both"/>
        <w:rPr>
          <w:rFonts w:asciiTheme="majorHAnsi" w:hAnsiTheme="majorHAnsi"/>
        </w:rPr>
      </w:pPr>
      <w:r w:rsidRPr="00271149">
        <w:rPr>
          <w:rFonts w:asciiTheme="majorHAnsi" w:hAnsiTheme="majorHAnsi"/>
        </w:rPr>
        <w:t>oscylowała w przedziale 40-90% , a temperatura podłoża powinna być wyższa o co najmniej 3°C</w:t>
      </w:r>
    </w:p>
    <w:p w:rsidR="000D00BC" w:rsidRDefault="00271149" w:rsidP="00271149">
      <w:pPr>
        <w:spacing w:after="0" w:line="240" w:lineRule="auto"/>
        <w:ind w:left="1080"/>
        <w:jc w:val="both"/>
        <w:rPr>
          <w:rFonts w:asciiTheme="majorHAnsi" w:hAnsiTheme="majorHAnsi"/>
        </w:rPr>
      </w:pPr>
      <w:r w:rsidRPr="00271149">
        <w:rPr>
          <w:rFonts w:asciiTheme="majorHAnsi" w:hAnsiTheme="majorHAnsi"/>
        </w:rPr>
        <w:t>od panującej w danym miejscu temperatury punktu rosy.</w:t>
      </w:r>
    </w:p>
    <w:p w:rsidR="002B4F2A" w:rsidRPr="00F96464" w:rsidRDefault="000D00BC" w:rsidP="008B5173">
      <w:pPr>
        <w:numPr>
          <w:ilvl w:val="2"/>
          <w:numId w:val="28"/>
        </w:numPr>
        <w:spacing w:after="0" w:line="240" w:lineRule="auto"/>
        <w:jc w:val="both"/>
        <w:rPr>
          <w:rFonts w:asciiTheme="majorHAnsi" w:hAnsiTheme="majorHAnsi"/>
        </w:rPr>
      </w:pPr>
      <w:r>
        <w:rPr>
          <w:rFonts w:asciiTheme="majorHAnsi" w:hAnsiTheme="majorHAnsi"/>
        </w:rPr>
        <w:t xml:space="preserve">wystąpieniem </w:t>
      </w:r>
      <w:r w:rsidR="002B4F2A" w:rsidRPr="00F96464">
        <w:rPr>
          <w:rFonts w:asciiTheme="majorHAnsi" w:hAnsiTheme="majorHAnsi"/>
        </w:rPr>
        <w:t>klęsk żywiołowych</w:t>
      </w:r>
      <w:r w:rsidR="002B4F2A" w:rsidRPr="00F96464">
        <w:rPr>
          <w:rFonts w:asciiTheme="majorHAnsi" w:hAnsiTheme="majorHAnsi"/>
          <w:kern w:val="144"/>
        </w:rPr>
        <w:t xml:space="preserve">, </w:t>
      </w:r>
      <w:r w:rsidR="00386437" w:rsidRPr="00F96464">
        <w:rPr>
          <w:rFonts w:asciiTheme="majorHAnsi" w:hAnsiTheme="majorHAnsi"/>
        </w:rPr>
        <w:t xml:space="preserve">strajków generalnych lub lokalnych, </w:t>
      </w:r>
      <w:r w:rsidR="002B4F2A" w:rsidRPr="00F96464">
        <w:rPr>
          <w:rFonts w:asciiTheme="majorHAnsi" w:hAnsiTheme="majorHAnsi"/>
          <w:kern w:val="144"/>
        </w:rPr>
        <w:t>uniemożliwiających prowadzenie robót budowlanych, przeprowadzania prób i sprawdzeń, dokonywania odbiorów</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 xml:space="preserve"> następstwem okoliczności leżących po stronie Zamawiającego, takich jak: opóźnienia</w:t>
      </w:r>
      <w:r w:rsidR="00386437" w:rsidRPr="00F96464">
        <w:rPr>
          <w:rFonts w:asciiTheme="majorHAnsi" w:hAnsiTheme="majorHAnsi"/>
        </w:rPr>
        <w:t xml:space="preserve"> w przekazaniu placu budowy</w:t>
      </w:r>
      <w:r w:rsidRPr="00F96464">
        <w:rPr>
          <w:rFonts w:asciiTheme="majorHAnsi" w:hAnsiTheme="majorHAnsi"/>
        </w:rPr>
        <w:t>, utrudnienia robót, zawieszenia robót lub przeszkodami dającymi się przypisać Zamawiającemu.</w:t>
      </w:r>
    </w:p>
    <w:p w:rsidR="00386437" w:rsidRPr="00F96464" w:rsidRDefault="000D00BC" w:rsidP="008B5173">
      <w:pPr>
        <w:spacing w:after="0" w:line="240" w:lineRule="auto"/>
        <w:ind w:left="1080"/>
        <w:jc w:val="both"/>
        <w:rPr>
          <w:rFonts w:asciiTheme="majorHAnsi" w:hAnsiTheme="majorHAnsi"/>
        </w:rPr>
      </w:pPr>
      <w:r>
        <w:rPr>
          <w:rFonts w:asciiTheme="majorHAnsi" w:hAnsiTheme="majorHAnsi"/>
        </w:rPr>
        <w:t>Okoliczności powinny zostać potwierdzone na piśmie</w:t>
      </w:r>
      <w:r w:rsidRPr="00F96464">
        <w:rPr>
          <w:rFonts w:asciiTheme="majorHAnsi" w:hAnsiTheme="majorHAnsi"/>
        </w:rPr>
        <w:t xml:space="preserve"> przez Inspektora Nadzoru</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zmiany terminu i sposobu</w:t>
      </w:r>
      <w:r w:rsidRPr="00F96464">
        <w:rPr>
          <w:rFonts w:asciiTheme="majorHAnsi" w:hAnsiTheme="majorHAnsi"/>
        </w:rPr>
        <w:t xml:space="preserve"> </w:t>
      </w:r>
      <w:r w:rsidRPr="00F96464">
        <w:rPr>
          <w:rFonts w:asciiTheme="majorHAnsi" w:hAnsiTheme="majorHAnsi"/>
          <w:b/>
        </w:rPr>
        <w:t>realizacji</w:t>
      </w:r>
      <w:r w:rsidRPr="00F96464">
        <w:rPr>
          <w:rFonts w:asciiTheme="majorHAnsi" w:hAnsiTheme="majorHAnsi"/>
        </w:rPr>
        <w:t xml:space="preserve"> przedmiotu umowy na skutek zmian technologicznych spowodowanych w szczególności następującymi okolicznościami:</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niedostępność na rynku materiałów lub urządzeń wskazanych w dokumentacji projektowej lub specyfikacji technicznej wykonania i odbioru robót spowodowana zaprzestaniem produkcji lub wycofaniem z rynku tych materiałów lub urządzeń, jeżeli ta zmiana nie będzie miała wpływu na wynagrodzenie umowne;</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pojawienie się na rynku materiałów lub urządzeń nowszej generacji pozwalających na zaoszczędzenie kosztów realizacji przedmiotu umowy lub kosztów eksploatacji wykonanego przedmiotu umowy;</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pojawienie się nowszej technologii wykonania zaprojektowanych robót pozwalającej na zaoszczędzenie czasu realizacji inwestycji lub kosztów wykonywanych prac, jak również kosztów eksploatacji wykonanego przedmiotu umowy;</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t>konieczność zrealizowania projektu przy zastosowaniu innych rozwiązań technicznych/ technologicznych niż wskazane w dokumentacji projektowej lub specyfikacji technicznej wykonania i odbioru robót, w sytuacji, gdyby zastosowanie przewidzianych rozwiązań groziło niewykonaniem lub wadliwym wykonaniem przedmiotu umowy;</w:t>
      </w:r>
    </w:p>
    <w:p w:rsidR="002B4F2A" w:rsidRPr="00F96464" w:rsidRDefault="002B4F2A" w:rsidP="008B5173">
      <w:pPr>
        <w:numPr>
          <w:ilvl w:val="2"/>
          <w:numId w:val="28"/>
        </w:numPr>
        <w:spacing w:after="0" w:line="240" w:lineRule="auto"/>
        <w:jc w:val="both"/>
        <w:rPr>
          <w:rFonts w:asciiTheme="majorHAnsi" w:hAnsiTheme="majorHAnsi"/>
        </w:rPr>
      </w:pPr>
      <w:r w:rsidRPr="00F96464">
        <w:rPr>
          <w:rFonts w:asciiTheme="majorHAnsi" w:hAnsiTheme="majorHAnsi"/>
        </w:rPr>
        <w:lastRenderedPageBreak/>
        <w:t xml:space="preserve"> wstrzymaniem prac budowlanych przez właściwy organ, odmowy wydania przez organy administracji lub inne podmioty wymaganych uzgodnień, zezwoleń, decyzji z przyczyn niezawinionych przez Wykonawcę,</w:t>
      </w:r>
    </w:p>
    <w:p w:rsidR="002B4F2A" w:rsidRPr="00F96464" w:rsidRDefault="002B4F2A" w:rsidP="008B5173">
      <w:pPr>
        <w:numPr>
          <w:ilvl w:val="2"/>
          <w:numId w:val="28"/>
        </w:numPr>
        <w:spacing w:after="0" w:line="240" w:lineRule="auto"/>
        <w:jc w:val="both"/>
        <w:rPr>
          <w:rFonts w:asciiTheme="majorHAnsi" w:hAnsiTheme="majorHAnsi"/>
        </w:rPr>
      </w:pPr>
      <w:r w:rsidRPr="00AE1F5C">
        <w:rPr>
          <w:rFonts w:asciiTheme="majorHAnsi" w:hAnsiTheme="majorHAnsi"/>
        </w:rPr>
        <w:t xml:space="preserve">wystąpieniem konieczności wykonania  zamówienia dodatkowego, którego wykonanie stanie się </w:t>
      </w:r>
      <w:r w:rsidRPr="00F96464">
        <w:rPr>
          <w:rFonts w:asciiTheme="majorHAnsi" w:hAnsiTheme="majorHAnsi"/>
        </w:rPr>
        <w:t xml:space="preserve">konieczne, a wykonanie zamówienia podstawowego jest uzależnione od wykonania zamówienia dodatkowego </w:t>
      </w:r>
    </w:p>
    <w:p w:rsidR="00386437" w:rsidRPr="00F96464" w:rsidRDefault="00386437" w:rsidP="008B5173">
      <w:pPr>
        <w:numPr>
          <w:ilvl w:val="2"/>
          <w:numId w:val="28"/>
        </w:numPr>
        <w:spacing w:after="0" w:line="240" w:lineRule="auto"/>
        <w:jc w:val="both"/>
        <w:rPr>
          <w:rFonts w:asciiTheme="majorHAnsi" w:hAnsiTheme="majorHAnsi"/>
        </w:rPr>
      </w:pPr>
      <w:r w:rsidRPr="00F96464">
        <w:rPr>
          <w:rFonts w:asciiTheme="majorHAnsi" w:hAnsiTheme="majorHAnsi"/>
        </w:rPr>
        <w:t xml:space="preserve">związane z zatrzymaniem robót przez </w:t>
      </w:r>
      <w:r w:rsidR="000D00BC">
        <w:rPr>
          <w:rFonts w:asciiTheme="majorHAnsi" w:hAnsiTheme="majorHAnsi"/>
        </w:rPr>
        <w:t>organy</w:t>
      </w:r>
      <w:r w:rsidRPr="00F96464">
        <w:rPr>
          <w:rFonts w:asciiTheme="majorHAnsi" w:hAnsiTheme="majorHAnsi"/>
        </w:rPr>
        <w:t xml:space="preserve"> Nadzoru Budowlanego,</w:t>
      </w:r>
    </w:p>
    <w:p w:rsidR="00386437" w:rsidRPr="00F96464" w:rsidRDefault="00386437" w:rsidP="008B5173">
      <w:pPr>
        <w:numPr>
          <w:ilvl w:val="2"/>
          <w:numId w:val="28"/>
        </w:numPr>
        <w:spacing w:after="0" w:line="240" w:lineRule="auto"/>
        <w:jc w:val="both"/>
        <w:rPr>
          <w:rFonts w:asciiTheme="majorHAnsi" w:hAnsiTheme="majorHAnsi"/>
        </w:rPr>
      </w:pPr>
      <w:r w:rsidRPr="00F96464">
        <w:rPr>
          <w:rFonts w:asciiTheme="majorHAnsi" w:hAnsiTheme="majorHAnsi" w:cs="Times New Roman"/>
        </w:rPr>
        <w:t>zmianie b</w:t>
      </w:r>
      <w:r w:rsidRPr="00F96464">
        <w:rPr>
          <w:rFonts w:asciiTheme="majorHAnsi" w:hAnsiTheme="majorHAnsi" w:cs="TimesNewRoman"/>
        </w:rPr>
        <w:t>ę</w:t>
      </w:r>
      <w:r w:rsidRPr="00F96464">
        <w:rPr>
          <w:rFonts w:asciiTheme="majorHAnsi" w:hAnsiTheme="majorHAnsi" w:cs="Times New Roman"/>
        </w:rPr>
        <w:t>d</w:t>
      </w:r>
      <w:r w:rsidRPr="00F96464">
        <w:rPr>
          <w:rFonts w:asciiTheme="majorHAnsi" w:hAnsiTheme="majorHAnsi" w:cs="TimesNewRoman"/>
        </w:rPr>
        <w:t>ą</w:t>
      </w:r>
      <w:r w:rsidRPr="00F96464">
        <w:rPr>
          <w:rFonts w:asciiTheme="majorHAnsi" w:hAnsiTheme="majorHAnsi" w:cs="Times New Roman"/>
        </w:rPr>
        <w:t>cej wynikiem zmian powszechnie obowi</w:t>
      </w:r>
      <w:r w:rsidRPr="00F96464">
        <w:rPr>
          <w:rFonts w:asciiTheme="majorHAnsi" w:hAnsiTheme="majorHAnsi" w:cs="TimesNewRoman"/>
        </w:rPr>
        <w:t>ą</w:t>
      </w:r>
      <w:r w:rsidRPr="00F96464">
        <w:rPr>
          <w:rFonts w:asciiTheme="majorHAnsi" w:hAnsiTheme="majorHAnsi" w:cs="Times New Roman"/>
        </w:rPr>
        <w:t>zuj</w:t>
      </w:r>
      <w:r w:rsidRPr="00F96464">
        <w:rPr>
          <w:rFonts w:asciiTheme="majorHAnsi" w:hAnsiTheme="majorHAnsi" w:cs="TimesNewRoman"/>
        </w:rPr>
        <w:t>ą</w:t>
      </w:r>
      <w:r w:rsidRPr="00F96464">
        <w:rPr>
          <w:rFonts w:asciiTheme="majorHAnsi" w:hAnsiTheme="majorHAnsi" w:cs="Times New Roman"/>
        </w:rPr>
        <w:t>cych przepisów prawa,</w:t>
      </w:r>
      <w:r w:rsidRPr="00F96464">
        <w:rPr>
          <w:rFonts w:asciiTheme="majorHAnsi" w:hAnsiTheme="majorHAnsi"/>
        </w:rPr>
        <w:t xml:space="preserve"> </w:t>
      </w:r>
      <w:r w:rsidRPr="00F96464">
        <w:rPr>
          <w:rFonts w:asciiTheme="majorHAnsi" w:hAnsiTheme="majorHAnsi" w:cs="Times New Roman"/>
        </w:rPr>
        <w:t>których uchwalenie lub zmiana nast</w:t>
      </w:r>
      <w:r w:rsidRPr="00F96464">
        <w:rPr>
          <w:rFonts w:asciiTheme="majorHAnsi" w:hAnsiTheme="majorHAnsi" w:cs="TimesNewRoman"/>
        </w:rPr>
        <w:t>ą</w:t>
      </w:r>
      <w:r w:rsidRPr="00F96464">
        <w:rPr>
          <w:rFonts w:asciiTheme="majorHAnsi" w:hAnsiTheme="majorHAnsi" w:cs="Times New Roman"/>
        </w:rPr>
        <w:t>piły po dniu zawarcia niniejszej umowy, a z których tre</w:t>
      </w:r>
      <w:r w:rsidRPr="00F96464">
        <w:rPr>
          <w:rFonts w:asciiTheme="majorHAnsi" w:hAnsiTheme="majorHAnsi" w:cs="TimesNewRoman"/>
        </w:rPr>
        <w:t>ś</w:t>
      </w:r>
      <w:r w:rsidRPr="00F96464">
        <w:rPr>
          <w:rFonts w:asciiTheme="majorHAnsi" w:hAnsiTheme="majorHAnsi" w:cs="Times New Roman"/>
        </w:rPr>
        <w:t>ci wynika konieczno</w:t>
      </w:r>
      <w:r w:rsidRPr="00F96464">
        <w:rPr>
          <w:rFonts w:asciiTheme="majorHAnsi" w:hAnsiTheme="majorHAnsi" w:cs="TimesNewRoman"/>
        </w:rPr>
        <w:t xml:space="preserve">ść </w:t>
      </w:r>
      <w:r w:rsidRPr="00F96464">
        <w:rPr>
          <w:rFonts w:asciiTheme="majorHAnsi" w:hAnsiTheme="majorHAnsi" w:cs="Times New Roman"/>
        </w:rPr>
        <w:t>lub zasadno</w:t>
      </w:r>
      <w:r w:rsidRPr="00F96464">
        <w:rPr>
          <w:rFonts w:asciiTheme="majorHAnsi" w:hAnsiTheme="majorHAnsi" w:cs="TimesNewRoman"/>
        </w:rPr>
        <w:t xml:space="preserve">ść </w:t>
      </w:r>
      <w:r w:rsidRPr="00F96464">
        <w:rPr>
          <w:rFonts w:asciiTheme="majorHAnsi" w:hAnsiTheme="majorHAnsi" w:cs="Times New Roman"/>
        </w:rPr>
        <w:t>wprowadzania zmian, maj</w:t>
      </w:r>
      <w:r w:rsidRPr="00F96464">
        <w:rPr>
          <w:rFonts w:asciiTheme="majorHAnsi" w:hAnsiTheme="majorHAnsi" w:cs="TimesNewRoman"/>
        </w:rPr>
        <w:t>ą</w:t>
      </w:r>
      <w:r w:rsidRPr="00F96464">
        <w:rPr>
          <w:rFonts w:asciiTheme="majorHAnsi" w:hAnsiTheme="majorHAnsi" w:cs="Times New Roman"/>
        </w:rPr>
        <w:t>cych wpływ na realizacj</w:t>
      </w:r>
      <w:r w:rsidRPr="00F96464">
        <w:rPr>
          <w:rFonts w:asciiTheme="majorHAnsi" w:hAnsiTheme="majorHAnsi" w:cs="TimesNewRoman"/>
        </w:rPr>
        <w:t xml:space="preserve">ę </w:t>
      </w:r>
      <w:r w:rsidRPr="00F96464">
        <w:rPr>
          <w:rFonts w:asciiTheme="majorHAnsi" w:hAnsiTheme="majorHAnsi" w:cs="Times New Roman"/>
        </w:rPr>
        <w:t>umowy,</w:t>
      </w:r>
    </w:p>
    <w:p w:rsidR="00386437" w:rsidRPr="00F96464" w:rsidRDefault="00386437" w:rsidP="008B5173">
      <w:pPr>
        <w:numPr>
          <w:ilvl w:val="2"/>
          <w:numId w:val="28"/>
        </w:numPr>
        <w:spacing w:after="0" w:line="240" w:lineRule="auto"/>
        <w:jc w:val="both"/>
        <w:rPr>
          <w:rFonts w:asciiTheme="majorHAnsi" w:hAnsiTheme="majorHAnsi"/>
        </w:rPr>
      </w:pPr>
      <w:r w:rsidRPr="00F96464">
        <w:rPr>
          <w:rFonts w:asciiTheme="majorHAnsi" w:hAnsiTheme="majorHAnsi" w:cs="Times New Roman"/>
        </w:rPr>
        <w:t>nieuj</w:t>
      </w:r>
      <w:r w:rsidRPr="00F96464">
        <w:rPr>
          <w:rFonts w:asciiTheme="majorHAnsi" w:hAnsiTheme="majorHAnsi" w:cs="TimesNewRoman"/>
        </w:rPr>
        <w:t>ę</w:t>
      </w:r>
      <w:r w:rsidRPr="00F96464">
        <w:rPr>
          <w:rFonts w:asciiTheme="majorHAnsi" w:hAnsiTheme="majorHAnsi" w:cs="Times New Roman"/>
        </w:rPr>
        <w:t>te (niezinwentaryzowane) uzbrojenie podziemne, które nie zostało uwzgl</w:t>
      </w:r>
      <w:r w:rsidRPr="00F96464">
        <w:rPr>
          <w:rFonts w:asciiTheme="majorHAnsi" w:hAnsiTheme="majorHAnsi" w:cs="TimesNewRoman"/>
        </w:rPr>
        <w:t>ę</w:t>
      </w:r>
      <w:r w:rsidRPr="00F96464">
        <w:rPr>
          <w:rFonts w:asciiTheme="majorHAnsi" w:hAnsiTheme="majorHAnsi" w:cs="Times New Roman"/>
        </w:rPr>
        <w:t>dnione na mapach do celów projektowych, z powodu braku wiedzy Zamawiaj</w:t>
      </w:r>
      <w:r w:rsidRPr="00F96464">
        <w:rPr>
          <w:rFonts w:asciiTheme="majorHAnsi" w:hAnsiTheme="majorHAnsi" w:cs="TimesNewRoman"/>
        </w:rPr>
        <w:t>ą</w:t>
      </w:r>
      <w:r w:rsidRPr="00F96464">
        <w:rPr>
          <w:rFonts w:asciiTheme="majorHAnsi" w:hAnsiTheme="majorHAnsi" w:cs="Times New Roman"/>
        </w:rPr>
        <w:t>cego o jego istnieniu na etapie opracowania dokumentacji projektowej  zadania,</w:t>
      </w:r>
    </w:p>
    <w:p w:rsidR="00386437" w:rsidRPr="00F96464" w:rsidRDefault="00386437" w:rsidP="008B5173">
      <w:pPr>
        <w:numPr>
          <w:ilvl w:val="2"/>
          <w:numId w:val="28"/>
        </w:numPr>
        <w:spacing w:after="0" w:line="240" w:lineRule="auto"/>
        <w:jc w:val="both"/>
        <w:rPr>
          <w:rFonts w:asciiTheme="majorHAnsi" w:hAnsiTheme="majorHAnsi"/>
        </w:rPr>
      </w:pPr>
      <w:r w:rsidRPr="00F96464">
        <w:rPr>
          <w:rFonts w:asciiTheme="majorHAnsi" w:hAnsiTheme="majorHAnsi" w:cs="Times New Roman"/>
        </w:rPr>
        <w:t>zwi</w:t>
      </w:r>
      <w:r w:rsidRPr="00F96464">
        <w:rPr>
          <w:rFonts w:asciiTheme="majorHAnsi" w:hAnsiTheme="majorHAnsi" w:cs="TimesNewRoman"/>
        </w:rPr>
        <w:t>ą</w:t>
      </w:r>
      <w:r w:rsidRPr="00F96464">
        <w:rPr>
          <w:rFonts w:asciiTheme="majorHAnsi" w:hAnsiTheme="majorHAnsi" w:cs="Times New Roman"/>
        </w:rPr>
        <w:t>zane z odkryciem w gruncie przedmiotów niemo</w:t>
      </w:r>
      <w:r w:rsidRPr="00F96464">
        <w:rPr>
          <w:rFonts w:asciiTheme="majorHAnsi" w:hAnsiTheme="majorHAnsi" w:cs="TimesNewRoman"/>
        </w:rPr>
        <w:t>ż</w:t>
      </w:r>
      <w:r w:rsidRPr="00F96464">
        <w:rPr>
          <w:rFonts w:asciiTheme="majorHAnsi" w:hAnsiTheme="majorHAnsi" w:cs="Times New Roman"/>
        </w:rPr>
        <w:t>liwych do zidentyfikowania przed przyst</w:t>
      </w:r>
      <w:r w:rsidRPr="00F96464">
        <w:rPr>
          <w:rFonts w:asciiTheme="majorHAnsi" w:hAnsiTheme="majorHAnsi" w:cs="TimesNewRoman"/>
        </w:rPr>
        <w:t>ą</w:t>
      </w:r>
      <w:r w:rsidRPr="00F96464">
        <w:rPr>
          <w:rFonts w:asciiTheme="majorHAnsi" w:hAnsiTheme="majorHAnsi" w:cs="Times New Roman"/>
        </w:rPr>
        <w:t>pieniem do robót budowlanych, takich jak m.in. głazy, niewybuchy, przedmioty wymagaj</w:t>
      </w:r>
      <w:r w:rsidRPr="00F96464">
        <w:rPr>
          <w:rFonts w:asciiTheme="majorHAnsi" w:hAnsiTheme="majorHAnsi" w:cs="TimesNewRoman"/>
        </w:rPr>
        <w:t>ą</w:t>
      </w:r>
      <w:r w:rsidRPr="00F96464">
        <w:rPr>
          <w:rFonts w:asciiTheme="majorHAnsi" w:hAnsiTheme="majorHAnsi" w:cs="Times New Roman"/>
        </w:rPr>
        <w:t xml:space="preserve">ce ochrony konserwatora zabytków, </w:t>
      </w:r>
    </w:p>
    <w:p w:rsidR="00386437" w:rsidRPr="00F96464" w:rsidRDefault="00386437" w:rsidP="008B5173">
      <w:pPr>
        <w:numPr>
          <w:ilvl w:val="2"/>
          <w:numId w:val="28"/>
        </w:numPr>
        <w:autoSpaceDE w:val="0"/>
        <w:autoSpaceDN w:val="0"/>
        <w:adjustRightInd w:val="0"/>
        <w:spacing w:after="0" w:line="240" w:lineRule="auto"/>
        <w:jc w:val="both"/>
        <w:rPr>
          <w:rFonts w:asciiTheme="majorHAnsi" w:hAnsiTheme="majorHAnsi" w:cs="Times New Roman"/>
        </w:rPr>
      </w:pPr>
      <w:r w:rsidRPr="00F96464">
        <w:rPr>
          <w:rFonts w:asciiTheme="majorHAnsi" w:hAnsiTheme="majorHAnsi" w:cs="Times New Roman"/>
        </w:rPr>
        <w:t xml:space="preserve">zmianie dokonanej na podstawie art. 23 pkt 1 </w:t>
      </w:r>
      <w:proofErr w:type="spellStart"/>
      <w:r w:rsidRPr="00F96464">
        <w:rPr>
          <w:rFonts w:asciiTheme="majorHAnsi" w:hAnsiTheme="majorHAnsi" w:cs="Times New Roman"/>
        </w:rPr>
        <w:t>p.b</w:t>
      </w:r>
      <w:proofErr w:type="spellEnd"/>
      <w:r w:rsidRPr="00F96464">
        <w:rPr>
          <w:rFonts w:asciiTheme="majorHAnsi" w:hAnsiTheme="majorHAnsi" w:cs="Times New Roman"/>
        </w:rPr>
        <w:t>., polegaj</w:t>
      </w:r>
      <w:r w:rsidRPr="00F96464">
        <w:rPr>
          <w:rFonts w:asciiTheme="majorHAnsi" w:hAnsiTheme="majorHAnsi" w:cs="TimesNewRoman"/>
        </w:rPr>
        <w:t>ą</w:t>
      </w:r>
      <w:r w:rsidRPr="00F96464">
        <w:rPr>
          <w:rFonts w:asciiTheme="majorHAnsi" w:hAnsiTheme="majorHAnsi" w:cs="Times New Roman"/>
        </w:rPr>
        <w:t>cej na zmianie rozwi</w:t>
      </w:r>
      <w:r w:rsidRPr="00F96464">
        <w:rPr>
          <w:rFonts w:asciiTheme="majorHAnsi" w:hAnsiTheme="majorHAnsi" w:cs="TimesNewRoman"/>
        </w:rPr>
        <w:t>ą</w:t>
      </w:r>
      <w:r w:rsidRPr="00F96464">
        <w:rPr>
          <w:rFonts w:asciiTheme="majorHAnsi" w:hAnsiTheme="majorHAnsi" w:cs="Times New Roman"/>
        </w:rPr>
        <w:t>za</w:t>
      </w:r>
      <w:r w:rsidRPr="00F96464">
        <w:rPr>
          <w:rFonts w:asciiTheme="majorHAnsi" w:hAnsiTheme="majorHAnsi" w:cs="TimesNewRoman"/>
        </w:rPr>
        <w:t>ń</w:t>
      </w:r>
      <w:r w:rsidR="00F96464" w:rsidRPr="00F96464">
        <w:rPr>
          <w:rFonts w:asciiTheme="majorHAnsi" w:hAnsiTheme="majorHAnsi" w:cs="TimesNewRoman"/>
        </w:rPr>
        <w:t xml:space="preserve"> </w:t>
      </w:r>
      <w:r w:rsidRPr="00F96464">
        <w:rPr>
          <w:rFonts w:asciiTheme="majorHAnsi" w:hAnsiTheme="majorHAnsi" w:cs="Times New Roman"/>
        </w:rPr>
        <w:t>projektowych, je</w:t>
      </w:r>
      <w:r w:rsidRPr="00F96464">
        <w:rPr>
          <w:rFonts w:asciiTheme="majorHAnsi" w:hAnsiTheme="majorHAnsi" w:cs="TimesNewRoman"/>
        </w:rPr>
        <w:t>ż</w:t>
      </w:r>
      <w:r w:rsidRPr="00F96464">
        <w:rPr>
          <w:rFonts w:asciiTheme="majorHAnsi" w:hAnsiTheme="majorHAnsi" w:cs="Times New Roman"/>
        </w:rPr>
        <w:t>eli s</w:t>
      </w:r>
      <w:r w:rsidRPr="00F96464">
        <w:rPr>
          <w:rFonts w:asciiTheme="majorHAnsi" w:hAnsiTheme="majorHAnsi" w:cs="TimesNewRoman"/>
        </w:rPr>
        <w:t xml:space="preserve">ą </w:t>
      </w:r>
      <w:r w:rsidRPr="00F96464">
        <w:rPr>
          <w:rFonts w:asciiTheme="majorHAnsi" w:hAnsiTheme="majorHAnsi" w:cs="Times New Roman"/>
        </w:rPr>
        <w:t>one uzasadnione konieczno</w:t>
      </w:r>
      <w:r w:rsidRPr="00F96464">
        <w:rPr>
          <w:rFonts w:asciiTheme="majorHAnsi" w:hAnsiTheme="majorHAnsi" w:cs="TimesNewRoman"/>
        </w:rPr>
        <w:t>ś</w:t>
      </w:r>
      <w:r w:rsidRPr="00F96464">
        <w:rPr>
          <w:rFonts w:asciiTheme="majorHAnsi" w:hAnsiTheme="majorHAnsi" w:cs="Times New Roman"/>
        </w:rPr>
        <w:t>ci</w:t>
      </w:r>
      <w:r w:rsidRPr="00F96464">
        <w:rPr>
          <w:rFonts w:asciiTheme="majorHAnsi" w:hAnsiTheme="majorHAnsi" w:cs="TimesNewRoman"/>
        </w:rPr>
        <w:t xml:space="preserve">ą </w:t>
      </w:r>
      <w:r w:rsidRPr="00F96464">
        <w:rPr>
          <w:rFonts w:asciiTheme="majorHAnsi" w:hAnsiTheme="majorHAnsi" w:cs="Times New Roman"/>
        </w:rPr>
        <w:t>zwi</w:t>
      </w:r>
      <w:r w:rsidRPr="00F96464">
        <w:rPr>
          <w:rFonts w:asciiTheme="majorHAnsi" w:hAnsiTheme="majorHAnsi" w:cs="TimesNewRoman"/>
        </w:rPr>
        <w:t>ę</w:t>
      </w:r>
      <w:r w:rsidRPr="00F96464">
        <w:rPr>
          <w:rFonts w:asciiTheme="majorHAnsi" w:hAnsiTheme="majorHAnsi" w:cs="Times New Roman"/>
        </w:rPr>
        <w:t>kszenia bezpiecze</w:t>
      </w:r>
      <w:r w:rsidRPr="00F96464">
        <w:rPr>
          <w:rFonts w:asciiTheme="majorHAnsi" w:hAnsiTheme="majorHAnsi" w:cs="TimesNewRoman"/>
        </w:rPr>
        <w:t>ń</w:t>
      </w:r>
      <w:r w:rsidRPr="00F96464">
        <w:rPr>
          <w:rFonts w:asciiTheme="majorHAnsi" w:hAnsiTheme="majorHAnsi" w:cs="Times New Roman"/>
        </w:rPr>
        <w:t>stwa</w:t>
      </w:r>
      <w:r w:rsidR="00F96464" w:rsidRPr="00F96464">
        <w:rPr>
          <w:rFonts w:asciiTheme="majorHAnsi" w:hAnsiTheme="majorHAnsi" w:cs="Times New Roman"/>
        </w:rPr>
        <w:t xml:space="preserve"> </w:t>
      </w:r>
      <w:r w:rsidRPr="00F96464">
        <w:rPr>
          <w:rFonts w:asciiTheme="majorHAnsi" w:hAnsiTheme="majorHAnsi" w:cs="Times New Roman"/>
        </w:rPr>
        <w:t>realizacji robót budowlanych lub usprawnienia procesu budowy,</w:t>
      </w:r>
    </w:p>
    <w:p w:rsidR="00386437" w:rsidRPr="00F96464" w:rsidRDefault="00386437" w:rsidP="008B5173">
      <w:pPr>
        <w:numPr>
          <w:ilvl w:val="2"/>
          <w:numId w:val="28"/>
        </w:numPr>
        <w:autoSpaceDE w:val="0"/>
        <w:autoSpaceDN w:val="0"/>
        <w:adjustRightInd w:val="0"/>
        <w:spacing w:after="0" w:line="240" w:lineRule="auto"/>
        <w:jc w:val="both"/>
        <w:rPr>
          <w:rFonts w:asciiTheme="majorHAnsi" w:hAnsiTheme="majorHAnsi" w:cs="Times New Roman"/>
        </w:rPr>
      </w:pPr>
      <w:r w:rsidRPr="00F96464">
        <w:rPr>
          <w:rFonts w:asciiTheme="majorHAnsi" w:hAnsiTheme="majorHAnsi" w:cs="Times New Roman"/>
        </w:rPr>
        <w:t xml:space="preserve">zmianie dokonanej na podstawie art. 20 ust. 1 pkt 4b) ustawy </w:t>
      </w:r>
      <w:proofErr w:type="spellStart"/>
      <w:r w:rsidRPr="00F96464">
        <w:rPr>
          <w:rFonts w:asciiTheme="majorHAnsi" w:hAnsiTheme="majorHAnsi" w:cs="Times New Roman"/>
        </w:rPr>
        <w:t>p.b</w:t>
      </w:r>
      <w:proofErr w:type="spellEnd"/>
      <w:r w:rsidRPr="00F96464">
        <w:rPr>
          <w:rFonts w:asciiTheme="majorHAnsi" w:hAnsiTheme="majorHAnsi" w:cs="Times New Roman"/>
        </w:rPr>
        <w:t>., polegaj</w:t>
      </w:r>
      <w:r w:rsidRPr="00F96464">
        <w:rPr>
          <w:rFonts w:asciiTheme="majorHAnsi" w:hAnsiTheme="majorHAnsi" w:cs="TimesNewRoman"/>
        </w:rPr>
        <w:t>ą</w:t>
      </w:r>
      <w:r w:rsidRPr="00F96464">
        <w:rPr>
          <w:rFonts w:asciiTheme="majorHAnsi" w:hAnsiTheme="majorHAnsi" w:cs="Times New Roman"/>
        </w:rPr>
        <w:t>cej na</w:t>
      </w:r>
      <w:r w:rsidR="00F96464" w:rsidRPr="00F96464">
        <w:rPr>
          <w:rFonts w:asciiTheme="majorHAnsi" w:hAnsiTheme="majorHAnsi" w:cs="Times New Roman"/>
        </w:rPr>
        <w:t xml:space="preserve"> </w:t>
      </w:r>
      <w:r w:rsidRPr="00F96464">
        <w:rPr>
          <w:rFonts w:asciiTheme="majorHAnsi" w:hAnsiTheme="majorHAnsi" w:cs="Times New Roman"/>
        </w:rPr>
        <w:t>mo</w:t>
      </w:r>
      <w:r w:rsidRPr="00F96464">
        <w:rPr>
          <w:rFonts w:asciiTheme="majorHAnsi" w:hAnsiTheme="majorHAnsi" w:cs="TimesNewRoman"/>
        </w:rPr>
        <w:t>ż</w:t>
      </w:r>
      <w:r w:rsidRPr="00F96464">
        <w:rPr>
          <w:rFonts w:asciiTheme="majorHAnsi" w:hAnsiTheme="majorHAnsi" w:cs="Times New Roman"/>
        </w:rPr>
        <w:t>liwo</w:t>
      </w:r>
      <w:r w:rsidRPr="00F96464">
        <w:rPr>
          <w:rFonts w:asciiTheme="majorHAnsi" w:hAnsiTheme="majorHAnsi" w:cs="TimesNewRoman"/>
        </w:rPr>
        <w:t>ś</w:t>
      </w:r>
      <w:r w:rsidRPr="00F96464">
        <w:rPr>
          <w:rFonts w:asciiTheme="majorHAnsi" w:hAnsiTheme="majorHAnsi" w:cs="Times New Roman"/>
        </w:rPr>
        <w:t>ci wprowadzenia rozwi</w:t>
      </w:r>
      <w:r w:rsidRPr="00F96464">
        <w:rPr>
          <w:rFonts w:asciiTheme="majorHAnsi" w:hAnsiTheme="majorHAnsi" w:cs="TimesNewRoman"/>
        </w:rPr>
        <w:t>ą</w:t>
      </w:r>
      <w:r w:rsidRPr="00F96464">
        <w:rPr>
          <w:rFonts w:asciiTheme="majorHAnsi" w:hAnsiTheme="majorHAnsi" w:cs="Times New Roman"/>
        </w:rPr>
        <w:t>za</w:t>
      </w:r>
      <w:r w:rsidRPr="00F96464">
        <w:rPr>
          <w:rFonts w:asciiTheme="majorHAnsi" w:hAnsiTheme="majorHAnsi" w:cs="TimesNewRoman"/>
        </w:rPr>
        <w:t xml:space="preserve">ń </w:t>
      </w:r>
      <w:r w:rsidRPr="00F96464">
        <w:rPr>
          <w:rFonts w:asciiTheme="majorHAnsi" w:hAnsiTheme="majorHAnsi" w:cs="Times New Roman"/>
        </w:rPr>
        <w:t>zamiennych w stosunku do przewidzianych w</w:t>
      </w:r>
      <w:r w:rsidR="00F96464" w:rsidRPr="00F96464">
        <w:rPr>
          <w:rFonts w:asciiTheme="majorHAnsi" w:hAnsiTheme="majorHAnsi" w:cs="Times New Roman"/>
        </w:rPr>
        <w:t xml:space="preserve"> </w:t>
      </w:r>
      <w:r w:rsidRPr="00F96464">
        <w:rPr>
          <w:rFonts w:asciiTheme="majorHAnsi" w:hAnsiTheme="majorHAnsi" w:cs="Times New Roman"/>
        </w:rPr>
        <w:t>projekcie, zgłoszonych przez kierownika budowy lub inspektora nadzoru</w:t>
      </w:r>
      <w:r w:rsidR="00F96464" w:rsidRPr="00F96464">
        <w:rPr>
          <w:rFonts w:asciiTheme="majorHAnsi" w:hAnsiTheme="majorHAnsi" w:cs="Times New Roman"/>
        </w:rPr>
        <w:t xml:space="preserve"> </w:t>
      </w:r>
      <w:r w:rsidRPr="00F96464">
        <w:rPr>
          <w:rFonts w:asciiTheme="majorHAnsi" w:hAnsiTheme="majorHAnsi" w:cs="Times New Roman"/>
        </w:rPr>
        <w:t xml:space="preserve">inwestorskiego, pod warunkiem, </w:t>
      </w:r>
      <w:r w:rsidRPr="00F96464">
        <w:rPr>
          <w:rFonts w:asciiTheme="majorHAnsi" w:hAnsiTheme="majorHAnsi" w:cs="TimesNewRoman"/>
        </w:rPr>
        <w:t>ż</w:t>
      </w:r>
      <w:r w:rsidRPr="00F96464">
        <w:rPr>
          <w:rFonts w:asciiTheme="majorHAnsi" w:hAnsiTheme="majorHAnsi" w:cs="Times New Roman"/>
        </w:rPr>
        <w:t>e zmiana ta spowodowana b</w:t>
      </w:r>
      <w:r w:rsidRPr="00F96464">
        <w:rPr>
          <w:rFonts w:asciiTheme="majorHAnsi" w:hAnsiTheme="majorHAnsi" w:cs="TimesNewRoman"/>
        </w:rPr>
        <w:t>ę</w:t>
      </w:r>
      <w:r w:rsidRPr="00F96464">
        <w:rPr>
          <w:rFonts w:asciiTheme="majorHAnsi" w:hAnsiTheme="majorHAnsi" w:cs="Times New Roman"/>
        </w:rPr>
        <w:t>dzie okoliczno</w:t>
      </w:r>
      <w:r w:rsidRPr="00F96464">
        <w:rPr>
          <w:rFonts w:asciiTheme="majorHAnsi" w:hAnsiTheme="majorHAnsi" w:cs="TimesNewRoman"/>
        </w:rPr>
        <w:t>ś</w:t>
      </w:r>
      <w:r w:rsidRPr="00F96464">
        <w:rPr>
          <w:rFonts w:asciiTheme="majorHAnsi" w:hAnsiTheme="majorHAnsi" w:cs="Times New Roman"/>
        </w:rPr>
        <w:t>ciami</w:t>
      </w:r>
      <w:r w:rsidR="00F96464" w:rsidRPr="00F96464">
        <w:rPr>
          <w:rFonts w:asciiTheme="majorHAnsi" w:hAnsiTheme="majorHAnsi" w:cs="Times New Roman"/>
        </w:rPr>
        <w:t xml:space="preserve"> </w:t>
      </w:r>
      <w:r w:rsidRPr="00F96464">
        <w:rPr>
          <w:rFonts w:asciiTheme="majorHAnsi" w:hAnsiTheme="majorHAnsi" w:cs="Times New Roman"/>
        </w:rPr>
        <w:t>zaistniałymi w trakcie realizacji robót budowlanych, których nie mo</w:t>
      </w:r>
      <w:r w:rsidRPr="00F96464">
        <w:rPr>
          <w:rFonts w:asciiTheme="majorHAnsi" w:hAnsiTheme="majorHAnsi" w:cs="TimesNewRoman"/>
        </w:rPr>
        <w:t>ż</w:t>
      </w:r>
      <w:r w:rsidRPr="00F96464">
        <w:rPr>
          <w:rFonts w:asciiTheme="majorHAnsi" w:hAnsiTheme="majorHAnsi" w:cs="Times New Roman"/>
        </w:rPr>
        <w:t>na było</w:t>
      </w:r>
      <w:r w:rsidR="00F96464" w:rsidRPr="00F96464">
        <w:rPr>
          <w:rFonts w:asciiTheme="majorHAnsi" w:hAnsiTheme="majorHAnsi" w:cs="Times New Roman"/>
        </w:rPr>
        <w:t xml:space="preserve"> </w:t>
      </w:r>
      <w:r w:rsidRPr="00F96464">
        <w:rPr>
          <w:rFonts w:asciiTheme="majorHAnsi" w:hAnsiTheme="majorHAnsi" w:cs="Times New Roman"/>
        </w:rPr>
        <w:t>wcze</w:t>
      </w:r>
      <w:r w:rsidRPr="00F96464">
        <w:rPr>
          <w:rFonts w:asciiTheme="majorHAnsi" w:hAnsiTheme="majorHAnsi" w:cs="TimesNewRoman"/>
        </w:rPr>
        <w:t>ś</w:t>
      </w:r>
      <w:r w:rsidRPr="00F96464">
        <w:rPr>
          <w:rFonts w:asciiTheme="majorHAnsi" w:hAnsiTheme="majorHAnsi" w:cs="Times New Roman"/>
        </w:rPr>
        <w:t>niej przewidzie</w:t>
      </w:r>
      <w:r w:rsidRPr="00F96464">
        <w:rPr>
          <w:rFonts w:asciiTheme="majorHAnsi" w:hAnsiTheme="majorHAnsi" w:cs="TimesNewRoman"/>
        </w:rPr>
        <w:t>ć</w:t>
      </w:r>
      <w:r w:rsidRPr="00F96464">
        <w:rPr>
          <w:rFonts w:asciiTheme="majorHAnsi" w:hAnsiTheme="majorHAnsi" w:cs="Times New Roman"/>
        </w:rPr>
        <w:t>,</w:t>
      </w:r>
    </w:p>
    <w:p w:rsidR="002B4F2A" w:rsidRPr="00F96464" w:rsidRDefault="00F96464" w:rsidP="008B5173">
      <w:pPr>
        <w:numPr>
          <w:ilvl w:val="2"/>
          <w:numId w:val="28"/>
        </w:numPr>
        <w:autoSpaceDE w:val="0"/>
        <w:autoSpaceDN w:val="0"/>
        <w:adjustRightInd w:val="0"/>
        <w:spacing w:after="0" w:line="240" w:lineRule="auto"/>
        <w:jc w:val="both"/>
        <w:rPr>
          <w:rFonts w:asciiTheme="majorHAnsi" w:hAnsiTheme="majorHAnsi" w:cs="Times New Roman"/>
        </w:rPr>
      </w:pPr>
      <w:r w:rsidRPr="00F96464">
        <w:rPr>
          <w:rFonts w:asciiTheme="majorHAnsi" w:hAnsiTheme="majorHAnsi"/>
        </w:rPr>
        <w:t>koniecznością udzielenia zamówienia dodatkowego</w:t>
      </w:r>
    </w:p>
    <w:p w:rsidR="00F96464" w:rsidRPr="00F96464" w:rsidRDefault="00F96464" w:rsidP="008B5173">
      <w:pPr>
        <w:autoSpaceDE w:val="0"/>
        <w:autoSpaceDN w:val="0"/>
        <w:adjustRightInd w:val="0"/>
        <w:spacing w:after="0" w:line="240" w:lineRule="auto"/>
        <w:ind w:left="1080"/>
        <w:jc w:val="both"/>
        <w:rPr>
          <w:rFonts w:asciiTheme="majorHAnsi" w:hAnsiTheme="majorHAnsi" w:cs="Times New Roman"/>
        </w:rPr>
      </w:pP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zmiany osób</w:t>
      </w:r>
      <w:r w:rsidRPr="00F96464">
        <w:rPr>
          <w:rFonts w:asciiTheme="majorHAnsi" w:hAnsiTheme="majorHAnsi"/>
        </w:rPr>
        <w:t xml:space="preserve">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usunięcia rozbieżności</w:t>
      </w:r>
      <w:r w:rsidRPr="00F96464">
        <w:rPr>
          <w:rFonts w:asciiTheme="majorHAnsi" w:hAnsiTheme="majorHAnsi"/>
        </w:rPr>
        <w:t xml:space="preserve"> lub niejasności </w:t>
      </w:r>
      <w:r w:rsidRPr="00F96464">
        <w:rPr>
          <w:rFonts w:asciiTheme="majorHAnsi" w:hAnsiTheme="majorHAnsi"/>
          <w:b/>
        </w:rPr>
        <w:t>w rozumieniu pojęć</w:t>
      </w:r>
      <w:r w:rsidRPr="00F96464">
        <w:rPr>
          <w:rFonts w:asciiTheme="majorHAnsi" w:hAnsiTheme="majorHAnsi"/>
        </w:rPr>
        <w:t xml:space="preserve"> lub sformułowań użytych w Umowie, których nie będzie można usunąć w inny sposób, a zmiana treści Umowy będzie umożliwiać usunięcie rozbieżności lub niejasności i doprecyzowanie jej zapisów w celu jej jednoznacznej interpretacji,</w:t>
      </w:r>
    </w:p>
    <w:p w:rsidR="002B4F2A" w:rsidRPr="00F96464" w:rsidRDefault="002B4F2A" w:rsidP="008B5173">
      <w:pPr>
        <w:numPr>
          <w:ilvl w:val="1"/>
          <w:numId w:val="28"/>
        </w:numPr>
        <w:spacing w:after="0" w:line="240" w:lineRule="auto"/>
        <w:jc w:val="both"/>
        <w:rPr>
          <w:rFonts w:asciiTheme="majorHAnsi" w:hAnsiTheme="majorHAnsi"/>
          <w:kern w:val="144"/>
        </w:rPr>
      </w:pPr>
      <w:r w:rsidRPr="00F96464">
        <w:rPr>
          <w:rFonts w:asciiTheme="majorHAnsi" w:hAnsiTheme="majorHAnsi"/>
        </w:rPr>
        <w:t xml:space="preserve">zmiany wynikające z powstania </w:t>
      </w:r>
      <w:r w:rsidRPr="00F96464">
        <w:rPr>
          <w:rFonts w:asciiTheme="majorHAnsi" w:hAnsiTheme="majorHAnsi"/>
          <w:b/>
        </w:rPr>
        <w:t>niezgodności</w:t>
      </w:r>
      <w:r w:rsidRPr="00F96464">
        <w:rPr>
          <w:rFonts w:asciiTheme="majorHAnsi" w:hAnsiTheme="majorHAnsi"/>
        </w:rPr>
        <w:t xml:space="preserve"> pomiędzy zapisami umowy a treścią oferty i/lub SIWZ </w:t>
      </w:r>
      <w:r w:rsidRPr="00F96464">
        <w:rPr>
          <w:rFonts w:asciiTheme="majorHAnsi" w:hAnsiTheme="majorHAnsi"/>
          <w:kern w:val="144"/>
        </w:rPr>
        <w:t>Zamawiający zastrzega sobie również możliwość zmiany, z zastrzeżeniem art. 140 ust. 1 i 3 ustawy Prawo Zamówień Publicznych, w przypadku:</w:t>
      </w:r>
    </w:p>
    <w:p w:rsidR="002B4F2A" w:rsidRPr="00F96464" w:rsidRDefault="002B4F2A" w:rsidP="008B5173">
      <w:pPr>
        <w:numPr>
          <w:ilvl w:val="2"/>
          <w:numId w:val="28"/>
        </w:numPr>
        <w:spacing w:after="0" w:line="240" w:lineRule="auto"/>
        <w:jc w:val="both"/>
        <w:rPr>
          <w:rFonts w:asciiTheme="majorHAnsi" w:hAnsiTheme="majorHAnsi"/>
          <w:kern w:val="144"/>
        </w:rPr>
      </w:pPr>
      <w:r w:rsidRPr="00F96464">
        <w:rPr>
          <w:rFonts w:asciiTheme="majorHAnsi" w:hAnsiTheme="majorHAnsi"/>
          <w:kern w:val="144"/>
        </w:rPr>
        <w:t>zmiany w obowiązujących przepisach prawa mające wpływ na przedmiot i warunki umowy oraz zmiana sytuacji prawnej lub faktycznej Wykonawcy i/lub Zamawiającego skutkująca nie możliwością realizacji przedmiotu umowy;</w:t>
      </w:r>
    </w:p>
    <w:p w:rsidR="002B4F2A" w:rsidRPr="00F96464" w:rsidRDefault="002B4F2A" w:rsidP="008B5173">
      <w:pPr>
        <w:numPr>
          <w:ilvl w:val="2"/>
          <w:numId w:val="28"/>
        </w:numPr>
        <w:spacing w:after="0" w:line="240" w:lineRule="auto"/>
        <w:jc w:val="both"/>
        <w:rPr>
          <w:rFonts w:asciiTheme="majorHAnsi" w:hAnsiTheme="majorHAnsi"/>
          <w:kern w:val="144"/>
        </w:rPr>
      </w:pPr>
      <w:r w:rsidRPr="00F96464">
        <w:rPr>
          <w:rFonts w:asciiTheme="majorHAnsi" w:hAnsiTheme="majorHAnsi"/>
          <w:kern w:val="144"/>
        </w:rPr>
        <w:t>powstania nadzwyczajnych okoliczności (nie będących „siła wyższą”), grożące rażącą stratą, których strony nie przewidziały przy zawarciu umowy;</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ograniczenia zakresu rzeczowego</w:t>
      </w:r>
      <w:r w:rsidRPr="00F96464">
        <w:rPr>
          <w:rFonts w:asciiTheme="majorHAnsi" w:hAnsiTheme="majorHAnsi"/>
        </w:rPr>
        <w:t xml:space="preserve"> przedmiotu umowy lub etapowania prac, w zależności od posiadanych przez zamawiającego środków finansowych w planie finansowym na 201</w:t>
      </w:r>
      <w:r w:rsidR="00F96464" w:rsidRPr="00F96464">
        <w:rPr>
          <w:rFonts w:asciiTheme="majorHAnsi" w:hAnsiTheme="majorHAnsi"/>
        </w:rPr>
        <w:t xml:space="preserve">7 </w:t>
      </w:r>
      <w:r w:rsidRPr="00F96464">
        <w:rPr>
          <w:rFonts w:asciiTheme="majorHAnsi" w:hAnsiTheme="majorHAnsi"/>
        </w:rPr>
        <w:t>r. lub w sytuacji gdy wykonanie danych robót będzie zbędne do prawidłowego wykonania przedmiotu umowy, w tym zakresie przewiduje się możliwość zmiany wynagrodzenia stosownie o ograniczony zakres prac,</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zmiany stawki</w:t>
      </w:r>
      <w:r w:rsidRPr="00F96464">
        <w:rPr>
          <w:rFonts w:asciiTheme="majorHAnsi" w:hAnsiTheme="majorHAnsi"/>
        </w:rPr>
        <w:t xml:space="preserve"> podatku VAT, (Zamawiający przewiduje możliwość zmiany wynagrodzenia o kwotę równą różnicy w kwocie podatku VAT),</w:t>
      </w:r>
    </w:p>
    <w:p w:rsidR="002B4F2A" w:rsidRPr="00F96464" w:rsidRDefault="002B4F2A" w:rsidP="008B5173">
      <w:pPr>
        <w:numPr>
          <w:ilvl w:val="1"/>
          <w:numId w:val="28"/>
        </w:numPr>
        <w:spacing w:after="0" w:line="240" w:lineRule="auto"/>
        <w:jc w:val="both"/>
        <w:rPr>
          <w:rFonts w:asciiTheme="majorHAnsi" w:hAnsiTheme="majorHAnsi"/>
        </w:rPr>
      </w:pPr>
      <w:r w:rsidRPr="00F96464">
        <w:rPr>
          <w:rFonts w:asciiTheme="majorHAnsi" w:hAnsiTheme="majorHAnsi"/>
          <w:b/>
        </w:rPr>
        <w:t>wprowadzeniu robót zamiennych</w:t>
      </w:r>
      <w:r w:rsidRPr="00F96464">
        <w:rPr>
          <w:rFonts w:asciiTheme="majorHAnsi" w:hAnsiTheme="majorHAnsi"/>
        </w:rPr>
        <w:t xml:space="preserve"> z powodu:</w:t>
      </w:r>
    </w:p>
    <w:p w:rsidR="002B4F2A" w:rsidRPr="00F96464" w:rsidRDefault="002B4F2A" w:rsidP="008B5173">
      <w:pPr>
        <w:numPr>
          <w:ilvl w:val="2"/>
          <w:numId w:val="29"/>
        </w:numPr>
        <w:spacing w:after="0" w:line="240" w:lineRule="auto"/>
        <w:jc w:val="both"/>
        <w:rPr>
          <w:rFonts w:asciiTheme="majorHAnsi" w:hAnsiTheme="majorHAnsi"/>
        </w:rPr>
      </w:pPr>
      <w:r w:rsidRPr="00F96464">
        <w:rPr>
          <w:rFonts w:asciiTheme="majorHAnsi" w:hAnsiTheme="majorHAnsi"/>
        </w:rPr>
        <w:t>uzasadnionych zmian w zakresie sposobu wykonania przedmiotu umowy proponowanych przez Zamawiającego lub Wykonawcę, jeżeli zmiany te są korzystne dla Zamawiającego,</w:t>
      </w:r>
    </w:p>
    <w:p w:rsidR="002B4F2A" w:rsidRPr="00F96464" w:rsidRDefault="002B4F2A" w:rsidP="008B5173">
      <w:pPr>
        <w:numPr>
          <w:ilvl w:val="2"/>
          <w:numId w:val="29"/>
        </w:numPr>
        <w:spacing w:after="0" w:line="240" w:lineRule="auto"/>
        <w:jc w:val="both"/>
        <w:rPr>
          <w:rFonts w:asciiTheme="majorHAnsi" w:hAnsiTheme="majorHAnsi"/>
        </w:rPr>
      </w:pPr>
      <w:r w:rsidRPr="00F96464">
        <w:rPr>
          <w:rFonts w:asciiTheme="majorHAnsi" w:hAnsiTheme="majorHAnsi"/>
        </w:rPr>
        <w:t>aktualizacji rozwiązań projektowych w uwagi na postęp technologiczny,</w:t>
      </w:r>
    </w:p>
    <w:p w:rsidR="002B4F2A" w:rsidRPr="00F96464" w:rsidRDefault="002B4F2A" w:rsidP="008B5173">
      <w:pPr>
        <w:numPr>
          <w:ilvl w:val="2"/>
          <w:numId w:val="29"/>
        </w:numPr>
        <w:spacing w:after="0" w:line="240" w:lineRule="auto"/>
        <w:jc w:val="both"/>
        <w:rPr>
          <w:rFonts w:asciiTheme="majorHAnsi" w:hAnsiTheme="majorHAnsi"/>
        </w:rPr>
      </w:pPr>
      <w:r w:rsidRPr="00F96464">
        <w:rPr>
          <w:rFonts w:asciiTheme="majorHAnsi" w:hAnsiTheme="majorHAnsi"/>
        </w:rPr>
        <w:t>zaprzestania produkcji materiałów budowlanych, których użycie Zamawiający przewidział przy realizacji przedmiotu umowy,</w:t>
      </w:r>
    </w:p>
    <w:p w:rsidR="002B4F2A" w:rsidRPr="00F96464" w:rsidRDefault="002B4F2A" w:rsidP="008B5173">
      <w:pPr>
        <w:numPr>
          <w:ilvl w:val="2"/>
          <w:numId w:val="29"/>
        </w:numPr>
        <w:spacing w:after="0" w:line="240" w:lineRule="auto"/>
        <w:jc w:val="both"/>
        <w:rPr>
          <w:rFonts w:asciiTheme="majorHAnsi" w:hAnsiTheme="majorHAnsi"/>
        </w:rPr>
      </w:pPr>
      <w:r w:rsidRPr="00F96464">
        <w:rPr>
          <w:rFonts w:asciiTheme="majorHAnsi" w:hAnsiTheme="majorHAnsi"/>
        </w:rPr>
        <w:t>wad dokumentacji projektowej,</w:t>
      </w:r>
    </w:p>
    <w:p w:rsidR="002B4F2A" w:rsidRPr="00F96464" w:rsidRDefault="002B4F2A" w:rsidP="008B5173">
      <w:pPr>
        <w:numPr>
          <w:ilvl w:val="2"/>
          <w:numId w:val="29"/>
        </w:numPr>
        <w:spacing w:after="0" w:line="240" w:lineRule="auto"/>
        <w:jc w:val="both"/>
        <w:rPr>
          <w:rFonts w:asciiTheme="majorHAnsi" w:hAnsiTheme="majorHAnsi"/>
        </w:rPr>
      </w:pPr>
      <w:r w:rsidRPr="00F96464">
        <w:rPr>
          <w:rFonts w:asciiTheme="majorHAnsi" w:hAnsiTheme="majorHAnsi"/>
        </w:rPr>
        <w:lastRenderedPageBreak/>
        <w:t>zmiany przepisów prawa budowlanego w trakcie realizacji przedmiotu umowy.</w:t>
      </w:r>
    </w:p>
    <w:p w:rsidR="002B4F2A" w:rsidRPr="00F96464" w:rsidRDefault="002B4F2A" w:rsidP="008B5173">
      <w:pPr>
        <w:tabs>
          <w:tab w:val="num" w:pos="4680"/>
        </w:tabs>
        <w:spacing w:after="0" w:line="240" w:lineRule="auto"/>
        <w:ind w:left="708"/>
        <w:jc w:val="both"/>
        <w:rPr>
          <w:rFonts w:asciiTheme="majorHAnsi" w:hAnsiTheme="majorHAnsi"/>
        </w:rPr>
      </w:pPr>
      <w:r w:rsidRPr="00F96464">
        <w:rPr>
          <w:rFonts w:asciiTheme="majorHAnsi" w:hAnsiTheme="majorHAnsi"/>
        </w:rPr>
        <w:t>Szczegółowy zakres robót zamiennych musi zostać udokumentowany. Wprowadzenie robót zamiennych w żaden sposób nie może wpłynąć na kwotę wynagrodzenia należnego Wykonawcy, określoną w § 8 pkt. 1 umowy.</w:t>
      </w:r>
    </w:p>
    <w:p w:rsidR="002B4F2A" w:rsidRPr="00F96464" w:rsidRDefault="002B4F2A" w:rsidP="008B5173">
      <w:pPr>
        <w:numPr>
          <w:ilvl w:val="0"/>
          <w:numId w:val="29"/>
        </w:numPr>
        <w:spacing w:after="0" w:line="240" w:lineRule="auto"/>
        <w:jc w:val="both"/>
        <w:rPr>
          <w:rFonts w:asciiTheme="majorHAnsi" w:hAnsiTheme="majorHAnsi"/>
        </w:rPr>
      </w:pPr>
      <w:r w:rsidRPr="00F96464">
        <w:rPr>
          <w:rFonts w:asciiTheme="majorHAnsi" w:hAnsiTheme="majorHAnsi"/>
        </w:rPr>
        <w:t>Jeżeli zmiana umowy wymaga zmiany dokumentacji projektowej lub specyfikacji technicznej wykonania i odbioru robót, strona inicjująca zmianę przedstawia projekt zamienny zawierający opis proponowanych zmian oraz przedmiar robót i niezbędne rysunki. Projekt ten wymaga zatwierdzenia do realizacji przez Zamawiającego.</w:t>
      </w:r>
    </w:p>
    <w:p w:rsidR="002B4F2A" w:rsidRPr="00F96464" w:rsidRDefault="002B4F2A" w:rsidP="008B5173">
      <w:pPr>
        <w:numPr>
          <w:ilvl w:val="0"/>
          <w:numId w:val="29"/>
        </w:numPr>
        <w:spacing w:after="0" w:line="240" w:lineRule="auto"/>
        <w:jc w:val="both"/>
        <w:rPr>
          <w:rFonts w:asciiTheme="majorHAnsi" w:hAnsiTheme="majorHAnsi"/>
        </w:rPr>
      </w:pPr>
      <w:r w:rsidRPr="00F96464">
        <w:rPr>
          <w:rFonts w:asciiTheme="majorHAnsi" w:hAnsiTheme="majorHAnsi"/>
        </w:rPr>
        <w:t>Dopuszczalne są wszelkie zmiany nieistotne rozumiane w ten sposób, że wiedza o ich wprowadzeniu na etapie postępowania o zamówienie nie wpłynęłaby na krąg podmiotów ubiegających się o zamówienie ani na wynik postępowania. Takimi zmianami są zmiany o charakterze administracyjno – organizacyjnym umowy np. zmiana nr konta bankowego, dotycząc nazwy, siedziby Wykonawcy lub jego formy organizacyjno – prawnej w trakcie trwania umowy, innych danych identyfikacyjnych, zmiany prowadzące do likwidacji oczywistych omyłek pisarskich i rachunkowych w treści umowy.</w:t>
      </w:r>
    </w:p>
    <w:p w:rsidR="002B4F2A" w:rsidRPr="00F96464" w:rsidRDefault="002B4F2A" w:rsidP="008B5173">
      <w:pPr>
        <w:numPr>
          <w:ilvl w:val="0"/>
          <w:numId w:val="29"/>
        </w:numPr>
        <w:spacing w:after="0" w:line="240" w:lineRule="auto"/>
        <w:jc w:val="both"/>
        <w:rPr>
          <w:rFonts w:asciiTheme="majorHAnsi" w:hAnsiTheme="majorHAnsi"/>
        </w:rPr>
      </w:pPr>
      <w:r w:rsidRPr="00F96464">
        <w:rPr>
          <w:rFonts w:asciiTheme="majorHAnsi" w:hAnsiTheme="majorHAnsi"/>
        </w:rPr>
        <w:t xml:space="preserve"> Zmiana postanowień zawartej umowy może nastąpić za zgodą obu stron wyrażoną na piśmie pod rygorem nieważności.</w:t>
      </w:r>
    </w:p>
    <w:p w:rsidR="002B4F2A" w:rsidRPr="00F96464" w:rsidRDefault="002B4F2A" w:rsidP="008B5173">
      <w:pPr>
        <w:spacing w:after="0" w:line="240" w:lineRule="auto"/>
        <w:jc w:val="center"/>
        <w:rPr>
          <w:rFonts w:asciiTheme="majorHAnsi" w:hAnsiTheme="majorHAnsi"/>
          <w:b/>
        </w:rPr>
      </w:pPr>
    </w:p>
    <w:p w:rsidR="005D47C3" w:rsidRPr="00AE1F5C" w:rsidRDefault="00AE1F5C" w:rsidP="005D47C3">
      <w:pPr>
        <w:spacing w:after="0" w:line="240" w:lineRule="auto"/>
        <w:jc w:val="center"/>
        <w:rPr>
          <w:rFonts w:ascii="Garamond" w:hAnsi="Garamond"/>
          <w:b/>
        </w:rPr>
      </w:pPr>
      <w:r>
        <w:rPr>
          <w:rFonts w:ascii="Garamond" w:hAnsi="Garamond"/>
          <w:b/>
        </w:rPr>
        <w:t>&amp;</w:t>
      </w:r>
      <w:bookmarkStart w:id="0" w:name="_GoBack"/>
      <w:bookmarkEnd w:id="0"/>
      <w:r w:rsidR="005D47C3" w:rsidRPr="00AE1F5C">
        <w:rPr>
          <w:rFonts w:ascii="Garamond" w:hAnsi="Garamond"/>
          <w:b/>
        </w:rPr>
        <w:t xml:space="preserve"> 16</w:t>
      </w:r>
    </w:p>
    <w:p w:rsidR="005D47C3" w:rsidRPr="00AE1F5C" w:rsidRDefault="005D47C3" w:rsidP="005D47C3">
      <w:pPr>
        <w:spacing w:after="0"/>
        <w:jc w:val="center"/>
        <w:rPr>
          <w:rFonts w:ascii="Garamond" w:eastAsia="Times New Roman" w:hAnsi="Garamond" w:cs="Times New Roman"/>
          <w:b/>
          <w:lang w:eastAsia="pl-PL"/>
        </w:rPr>
      </w:pPr>
      <w:r w:rsidRPr="00AE1F5C">
        <w:rPr>
          <w:rFonts w:ascii="Garamond" w:eastAsia="Times New Roman" w:hAnsi="Garamond" w:cs="Times New Roman"/>
          <w:b/>
          <w:lang w:eastAsia="pl-PL"/>
        </w:rPr>
        <w:t>Siła wyższa</w:t>
      </w:r>
    </w:p>
    <w:p w:rsidR="005D47C3" w:rsidRPr="00AE1F5C" w:rsidRDefault="005D47C3" w:rsidP="005D47C3">
      <w:pPr>
        <w:numPr>
          <w:ilvl w:val="0"/>
          <w:numId w:val="33"/>
        </w:numPr>
        <w:spacing w:after="0" w:line="240" w:lineRule="auto"/>
        <w:ind w:left="567" w:hanging="567"/>
        <w:jc w:val="both"/>
        <w:rPr>
          <w:rFonts w:ascii="Garamond" w:eastAsia="Times New Roman" w:hAnsi="Garamond" w:cs="Times New Roman"/>
          <w:lang w:eastAsia="pl-PL"/>
        </w:rPr>
      </w:pPr>
      <w:r w:rsidRPr="00AE1F5C">
        <w:rPr>
          <w:rFonts w:ascii="Garamond" w:eastAsia="Times New Roman" w:hAnsi="Garamond" w:cs="Times New Roman"/>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5D47C3" w:rsidRPr="00AE1F5C" w:rsidRDefault="005D47C3" w:rsidP="005D47C3">
      <w:pPr>
        <w:numPr>
          <w:ilvl w:val="0"/>
          <w:numId w:val="33"/>
        </w:numPr>
        <w:spacing w:after="0" w:line="240" w:lineRule="auto"/>
        <w:ind w:left="567" w:hanging="567"/>
        <w:jc w:val="both"/>
        <w:rPr>
          <w:rFonts w:ascii="Garamond" w:eastAsia="Times New Roman" w:hAnsi="Garamond" w:cs="Times New Roman"/>
          <w:lang w:eastAsia="pl-PL"/>
        </w:rPr>
      </w:pPr>
      <w:r w:rsidRPr="00AE1F5C">
        <w:rPr>
          <w:rFonts w:ascii="Garamond" w:eastAsia="Times New Roman" w:hAnsi="Garamond" w:cs="Times New Roman"/>
          <w:lang w:eastAsia="pl-PL"/>
        </w:rPr>
        <w:t xml:space="preserve">Siła wyższa oznacza zdarzenie zewnętrzne wobec łączącej Strony więzi prawnej, </w:t>
      </w:r>
      <w:r w:rsidRPr="00AE1F5C">
        <w:rPr>
          <w:rFonts w:ascii="Garamond" w:eastAsia="Times New Roman" w:hAnsi="Garamond" w:cs="Times New Roman"/>
          <w:lang w:eastAsia="pl-PL"/>
        </w:rPr>
        <w:br/>
        <w:t>a w szczególności:</w:t>
      </w:r>
    </w:p>
    <w:p w:rsidR="005D47C3" w:rsidRPr="00AE1F5C" w:rsidRDefault="005D47C3" w:rsidP="005D47C3">
      <w:pPr>
        <w:numPr>
          <w:ilvl w:val="0"/>
          <w:numId w:val="34"/>
        </w:numPr>
        <w:spacing w:after="0" w:line="240" w:lineRule="auto"/>
        <w:ind w:left="993" w:hanging="426"/>
        <w:jc w:val="both"/>
        <w:rPr>
          <w:rFonts w:ascii="Garamond" w:eastAsia="Times New Roman" w:hAnsi="Garamond" w:cs="Times New Roman"/>
          <w:lang w:eastAsia="pl-PL"/>
        </w:rPr>
      </w:pPr>
      <w:r w:rsidRPr="00AE1F5C">
        <w:rPr>
          <w:rFonts w:ascii="Garamond" w:eastAsia="Times New Roman" w:hAnsi="Garamond" w:cs="Times New Roman"/>
          <w:lang w:eastAsia="pl-PL"/>
        </w:rPr>
        <w:t>o charakterze niezależnym od Stron,</w:t>
      </w:r>
    </w:p>
    <w:p w:rsidR="005D47C3" w:rsidRPr="00AE1F5C" w:rsidRDefault="005D47C3" w:rsidP="005D47C3">
      <w:pPr>
        <w:numPr>
          <w:ilvl w:val="0"/>
          <w:numId w:val="34"/>
        </w:numPr>
        <w:spacing w:after="0" w:line="240" w:lineRule="auto"/>
        <w:ind w:left="993" w:hanging="426"/>
        <w:jc w:val="both"/>
        <w:rPr>
          <w:rFonts w:ascii="Garamond" w:eastAsia="Times New Roman" w:hAnsi="Garamond" w:cs="Times New Roman"/>
          <w:lang w:eastAsia="pl-PL"/>
        </w:rPr>
      </w:pPr>
      <w:r w:rsidRPr="00AE1F5C">
        <w:rPr>
          <w:rFonts w:ascii="Garamond" w:eastAsia="Times New Roman" w:hAnsi="Garamond" w:cs="Times New Roman"/>
          <w:lang w:eastAsia="pl-PL"/>
        </w:rPr>
        <w:t>którego Strony nie mogły przewidzieć przed zawarciem umowy,</w:t>
      </w:r>
    </w:p>
    <w:p w:rsidR="005D47C3" w:rsidRPr="00AE1F5C" w:rsidRDefault="005D47C3" w:rsidP="005D47C3">
      <w:pPr>
        <w:numPr>
          <w:ilvl w:val="0"/>
          <w:numId w:val="34"/>
        </w:numPr>
        <w:spacing w:after="0" w:line="240" w:lineRule="auto"/>
        <w:ind w:left="993" w:hanging="426"/>
        <w:jc w:val="both"/>
        <w:rPr>
          <w:rFonts w:ascii="Garamond" w:eastAsia="Times New Roman" w:hAnsi="Garamond" w:cs="Times New Roman"/>
          <w:lang w:eastAsia="pl-PL"/>
        </w:rPr>
      </w:pPr>
      <w:r w:rsidRPr="00AE1F5C">
        <w:rPr>
          <w:rFonts w:ascii="Garamond" w:eastAsia="Times New Roman" w:hAnsi="Garamond" w:cs="Times New Roman"/>
          <w:lang w:eastAsia="pl-PL"/>
        </w:rPr>
        <w:t>którego nie można uniknąć, ani któremu Strony nie mogły zapobiec przy zachowaniu należytej staranności.</w:t>
      </w:r>
    </w:p>
    <w:p w:rsidR="005D47C3" w:rsidRPr="00AE1F5C" w:rsidRDefault="005D47C3" w:rsidP="005D47C3">
      <w:pPr>
        <w:numPr>
          <w:ilvl w:val="0"/>
          <w:numId w:val="35"/>
        </w:numPr>
        <w:spacing w:after="0" w:line="240" w:lineRule="auto"/>
        <w:ind w:left="567" w:hanging="567"/>
        <w:jc w:val="both"/>
        <w:rPr>
          <w:rFonts w:ascii="Garamond" w:eastAsia="Times New Roman" w:hAnsi="Garamond" w:cs="Times New Roman"/>
          <w:lang w:eastAsia="pl-PL"/>
        </w:rPr>
      </w:pPr>
      <w:r w:rsidRPr="00AE1F5C">
        <w:rPr>
          <w:rFonts w:ascii="Garamond" w:eastAsia="Times New Roman" w:hAnsi="Garamond" w:cs="Times New Roman"/>
          <w:lang w:eastAsia="pl-PL"/>
        </w:rPr>
        <w:t>Siła wyższa może obejmować wyjątkowe zdarzenia i okoliczności wymienione poniżej, ale bez ograniczania się do nich, jeśli tylko warunki określone w ust. 2 pkt. od 1) do 3) powyżej są spełnione:</w:t>
      </w:r>
    </w:p>
    <w:p w:rsidR="005D47C3" w:rsidRPr="00AE1F5C" w:rsidRDefault="005D47C3" w:rsidP="005D47C3">
      <w:pPr>
        <w:numPr>
          <w:ilvl w:val="0"/>
          <w:numId w:val="36"/>
        </w:numPr>
        <w:tabs>
          <w:tab w:val="left" w:pos="993"/>
        </w:tabs>
        <w:spacing w:after="0" w:line="240" w:lineRule="auto"/>
        <w:ind w:hanging="153"/>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wojna, działania wojenne, inwazja, działania wrogów zewnętrznych,</w:t>
      </w:r>
    </w:p>
    <w:p w:rsidR="005D47C3" w:rsidRPr="00AE1F5C" w:rsidRDefault="005D47C3" w:rsidP="005D47C3">
      <w:pPr>
        <w:numPr>
          <w:ilvl w:val="0"/>
          <w:numId w:val="36"/>
        </w:numPr>
        <w:tabs>
          <w:tab w:val="left" w:pos="993"/>
        </w:tabs>
        <w:spacing w:after="0" w:line="240" w:lineRule="auto"/>
        <w:ind w:hanging="153"/>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terroryzm, rewolucja, wojna domowa, powstanie, przewrót wojskowy lub</w:t>
      </w:r>
    </w:p>
    <w:p w:rsidR="005D47C3" w:rsidRPr="00AE1F5C" w:rsidRDefault="005D47C3" w:rsidP="005D47C3">
      <w:pPr>
        <w:tabs>
          <w:tab w:val="left" w:pos="993"/>
        </w:tabs>
        <w:spacing w:after="0" w:line="240" w:lineRule="auto"/>
        <w:ind w:left="720"/>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 xml:space="preserve">    cywilny, </w:t>
      </w:r>
    </w:p>
    <w:p w:rsidR="005D47C3" w:rsidRPr="00AE1F5C" w:rsidRDefault="005D47C3" w:rsidP="005D47C3">
      <w:pPr>
        <w:numPr>
          <w:ilvl w:val="0"/>
          <w:numId w:val="36"/>
        </w:numPr>
        <w:tabs>
          <w:tab w:val="left" w:pos="993"/>
        </w:tabs>
        <w:spacing w:after="0" w:line="240" w:lineRule="auto"/>
        <w:ind w:left="993" w:hanging="426"/>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bunt, niepokoje, zamieszki, strajki, spowodowane przez osoby inne, niż personel Wykonawcy lub Podwykonawcy,</w:t>
      </w:r>
    </w:p>
    <w:p w:rsidR="005D47C3" w:rsidRPr="00AE1F5C" w:rsidRDefault="005D47C3" w:rsidP="005D47C3">
      <w:pPr>
        <w:numPr>
          <w:ilvl w:val="0"/>
          <w:numId w:val="36"/>
        </w:numPr>
        <w:tabs>
          <w:tab w:val="left" w:pos="993"/>
        </w:tabs>
        <w:spacing w:after="0" w:line="240" w:lineRule="auto"/>
        <w:ind w:left="993" w:hanging="426"/>
        <w:contextualSpacing/>
        <w:rPr>
          <w:rFonts w:ascii="Garamond" w:eastAsia="Times New Roman" w:hAnsi="Garamond" w:cs="Times New Roman"/>
          <w:bCs/>
          <w:lang w:eastAsia="pl-PL"/>
        </w:rPr>
      </w:pPr>
      <w:r w:rsidRPr="00AE1F5C">
        <w:rPr>
          <w:rFonts w:ascii="Garamond" w:eastAsia="Times New Roman" w:hAnsi="Garamond" w:cs="Times New Roman"/>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5D47C3" w:rsidRPr="00AE1F5C" w:rsidRDefault="005D47C3" w:rsidP="005D47C3">
      <w:pPr>
        <w:numPr>
          <w:ilvl w:val="0"/>
          <w:numId w:val="36"/>
        </w:numPr>
        <w:tabs>
          <w:tab w:val="left" w:pos="993"/>
        </w:tabs>
        <w:spacing w:after="0" w:line="240" w:lineRule="auto"/>
        <w:ind w:left="993" w:hanging="426"/>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klęski żywiołowe takie jak na przykład trzęsienia ziemi, huragan, tajfun, niezwykłe mrozy, powodzie.</w:t>
      </w:r>
    </w:p>
    <w:p w:rsidR="005D47C3" w:rsidRPr="00AE1F5C" w:rsidRDefault="005D47C3" w:rsidP="005D47C3">
      <w:pPr>
        <w:numPr>
          <w:ilvl w:val="0"/>
          <w:numId w:val="37"/>
        </w:numPr>
        <w:spacing w:after="0" w:line="240" w:lineRule="auto"/>
        <w:ind w:left="567" w:hanging="567"/>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Strona, której dotyczą okoliczności siły wyższej podejmie uzasadnione kroki w celu usunięcia przeszkód, aby wywiązać się ze swoich zobowiązań minimalizując zwłokę lub szkodę.</w:t>
      </w:r>
    </w:p>
    <w:p w:rsidR="005D47C3" w:rsidRPr="00AE1F5C" w:rsidRDefault="005D47C3" w:rsidP="005D47C3">
      <w:pPr>
        <w:numPr>
          <w:ilvl w:val="0"/>
          <w:numId w:val="37"/>
        </w:numPr>
        <w:spacing w:after="0" w:line="240" w:lineRule="auto"/>
        <w:ind w:left="567" w:hanging="567"/>
        <w:contextualSpacing/>
        <w:rPr>
          <w:rFonts w:ascii="Garamond" w:eastAsia="Times New Roman" w:hAnsi="Garamond" w:cs="Times New Roman"/>
          <w:bCs/>
          <w:lang w:eastAsia="pl-PL"/>
        </w:rPr>
      </w:pPr>
      <w:r w:rsidRPr="00AE1F5C">
        <w:rPr>
          <w:rFonts w:ascii="Garamond" w:eastAsia="Times New Roman" w:hAnsi="Garamond" w:cs="Times New Roman"/>
          <w:bCs/>
          <w:lang w:eastAsia="pl-PL"/>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5D47C3" w:rsidRPr="00AE1F5C" w:rsidRDefault="005D47C3" w:rsidP="005D47C3">
      <w:pPr>
        <w:numPr>
          <w:ilvl w:val="0"/>
          <w:numId w:val="37"/>
        </w:numPr>
        <w:spacing w:after="0" w:line="240" w:lineRule="auto"/>
        <w:ind w:left="567" w:hanging="567"/>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rsidR="005D47C3" w:rsidRPr="00AE1F5C" w:rsidRDefault="005D47C3" w:rsidP="005D47C3">
      <w:pPr>
        <w:numPr>
          <w:ilvl w:val="0"/>
          <w:numId w:val="37"/>
        </w:numPr>
        <w:spacing w:after="0" w:line="240" w:lineRule="auto"/>
        <w:ind w:left="567" w:hanging="567"/>
        <w:contextualSpacing/>
        <w:jc w:val="both"/>
        <w:rPr>
          <w:rFonts w:ascii="Garamond" w:eastAsia="Times New Roman" w:hAnsi="Garamond" w:cs="Times New Roman"/>
          <w:bCs/>
          <w:lang w:eastAsia="pl-PL"/>
        </w:rPr>
      </w:pPr>
      <w:r w:rsidRPr="00AE1F5C">
        <w:rPr>
          <w:rFonts w:ascii="Garamond" w:eastAsia="Times New Roman" w:hAnsi="Garamond" w:cs="Times New Roman"/>
          <w:bCs/>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t>
      </w:r>
    </w:p>
    <w:p w:rsidR="005D47C3" w:rsidRDefault="005D47C3" w:rsidP="008B5173">
      <w:pPr>
        <w:spacing w:after="0" w:line="240" w:lineRule="auto"/>
        <w:jc w:val="center"/>
        <w:rPr>
          <w:rFonts w:asciiTheme="majorHAnsi" w:hAnsiTheme="majorHAnsi"/>
          <w:b/>
        </w:rPr>
      </w:pPr>
    </w:p>
    <w:p w:rsidR="005D47C3" w:rsidRDefault="005D47C3" w:rsidP="008B5173">
      <w:pPr>
        <w:spacing w:after="0" w:line="240" w:lineRule="auto"/>
        <w:jc w:val="center"/>
        <w:rPr>
          <w:rFonts w:asciiTheme="majorHAnsi" w:hAnsiTheme="majorHAnsi"/>
          <w:b/>
        </w:rPr>
      </w:pPr>
    </w:p>
    <w:p w:rsidR="002B4F2A" w:rsidRPr="00F96464" w:rsidRDefault="005D47C3" w:rsidP="008B5173">
      <w:pPr>
        <w:spacing w:after="0" w:line="240" w:lineRule="auto"/>
        <w:jc w:val="center"/>
        <w:rPr>
          <w:rFonts w:asciiTheme="majorHAnsi" w:hAnsiTheme="majorHAnsi"/>
          <w:b/>
        </w:rPr>
      </w:pPr>
      <w:r>
        <w:rPr>
          <w:rFonts w:asciiTheme="majorHAnsi" w:hAnsiTheme="majorHAnsi"/>
          <w:b/>
        </w:rPr>
        <w:lastRenderedPageBreak/>
        <w:t>§ 17</w:t>
      </w:r>
    </w:p>
    <w:p w:rsidR="002B4F2A" w:rsidRPr="00F96464" w:rsidRDefault="002B4F2A" w:rsidP="008B5173">
      <w:pPr>
        <w:spacing w:after="0" w:line="240" w:lineRule="auto"/>
        <w:jc w:val="center"/>
        <w:rPr>
          <w:rFonts w:asciiTheme="majorHAnsi" w:hAnsiTheme="majorHAnsi"/>
          <w:b/>
        </w:rPr>
      </w:pPr>
    </w:p>
    <w:p w:rsidR="002B4F2A" w:rsidRPr="00F96464" w:rsidRDefault="002B4F2A" w:rsidP="008B5173">
      <w:pPr>
        <w:spacing w:after="0" w:line="240" w:lineRule="auto"/>
        <w:jc w:val="center"/>
        <w:rPr>
          <w:rFonts w:asciiTheme="majorHAnsi" w:hAnsiTheme="majorHAnsi"/>
          <w:b/>
        </w:rPr>
      </w:pPr>
      <w:r w:rsidRPr="00F96464">
        <w:rPr>
          <w:rFonts w:asciiTheme="majorHAnsi" w:hAnsiTheme="majorHAnsi"/>
          <w:b/>
        </w:rPr>
        <w:t>Postanowienia końcowe</w:t>
      </w:r>
    </w:p>
    <w:p w:rsidR="002B4F2A" w:rsidRPr="00F96464" w:rsidRDefault="002B4F2A" w:rsidP="008B5173">
      <w:pPr>
        <w:numPr>
          <w:ilvl w:val="0"/>
          <w:numId w:val="18"/>
        </w:numPr>
        <w:tabs>
          <w:tab w:val="num" w:pos="142"/>
        </w:tabs>
        <w:spacing w:after="0" w:line="240" w:lineRule="auto"/>
        <w:ind w:left="360"/>
        <w:jc w:val="both"/>
        <w:rPr>
          <w:rFonts w:asciiTheme="majorHAnsi" w:hAnsiTheme="majorHAnsi"/>
        </w:rPr>
      </w:pPr>
      <w:r w:rsidRPr="00F96464">
        <w:rPr>
          <w:rFonts w:asciiTheme="majorHAnsi" w:hAnsiTheme="majorHAnsi"/>
        </w:rPr>
        <w:t>Zakazuje się dokonywania cesji wynikających z niniejszej umowy wierzytelności bez uprzedniej zgody Zamawiającego wyrażonej na piśmie.</w:t>
      </w:r>
    </w:p>
    <w:p w:rsidR="002B4F2A" w:rsidRPr="00F96464" w:rsidRDefault="002B4F2A" w:rsidP="008B5173">
      <w:pPr>
        <w:numPr>
          <w:ilvl w:val="0"/>
          <w:numId w:val="18"/>
        </w:numPr>
        <w:tabs>
          <w:tab w:val="num" w:pos="142"/>
        </w:tabs>
        <w:spacing w:after="0" w:line="240" w:lineRule="auto"/>
        <w:ind w:left="360"/>
        <w:jc w:val="both"/>
        <w:rPr>
          <w:rFonts w:asciiTheme="majorHAnsi" w:hAnsiTheme="majorHAnsi"/>
        </w:rPr>
      </w:pPr>
      <w:r w:rsidRPr="00F96464">
        <w:rPr>
          <w:rFonts w:asciiTheme="majorHAnsi" w:hAnsiTheme="majorHAnsi"/>
        </w:rPr>
        <w:t>Prawem właściwym dla umowy jest prawo polskie.</w:t>
      </w:r>
    </w:p>
    <w:p w:rsidR="002B4F2A" w:rsidRPr="00F96464" w:rsidRDefault="002B4F2A" w:rsidP="008B5173">
      <w:pPr>
        <w:numPr>
          <w:ilvl w:val="0"/>
          <w:numId w:val="18"/>
        </w:numPr>
        <w:tabs>
          <w:tab w:val="num" w:pos="142"/>
        </w:tabs>
        <w:spacing w:after="0" w:line="240" w:lineRule="auto"/>
        <w:ind w:left="360"/>
        <w:jc w:val="both"/>
        <w:rPr>
          <w:rFonts w:asciiTheme="majorHAnsi" w:hAnsiTheme="majorHAnsi"/>
        </w:rPr>
      </w:pPr>
      <w:r w:rsidRPr="00F96464">
        <w:rPr>
          <w:rFonts w:asciiTheme="majorHAnsi" w:hAnsiTheme="majorHAnsi"/>
        </w:rPr>
        <w:t>Językiem umowy jest język polski. Wykonawca zapewni tłumaczenie wszelkich dokumentów i pism sporządzonych dla celów realizacji inwestycji w językach obcych na język umowy przez tłumacza, przy czym dotyczy to także wszelkich dokumentacji i specyfikacji technicznych, instrukcji, gwarancji, certyfikatów i atestów oraz innych dokumentów związanych z przedmiotem umowy. Jeżeli będą tego wymagać okoliczności w stosunkach pomiędzy stronami, Wykonawca każdorazowo zapewni obecność kompetentnego tłumacza.</w:t>
      </w:r>
    </w:p>
    <w:p w:rsidR="002B4F2A" w:rsidRPr="00F96464" w:rsidRDefault="002B4F2A" w:rsidP="008B5173">
      <w:pPr>
        <w:numPr>
          <w:ilvl w:val="0"/>
          <w:numId w:val="18"/>
        </w:numPr>
        <w:tabs>
          <w:tab w:val="num" w:pos="142"/>
        </w:tabs>
        <w:spacing w:after="0" w:line="240" w:lineRule="auto"/>
        <w:ind w:left="360"/>
        <w:jc w:val="both"/>
        <w:rPr>
          <w:rFonts w:asciiTheme="majorHAnsi" w:hAnsiTheme="majorHAnsi"/>
        </w:rPr>
      </w:pPr>
      <w:r w:rsidRPr="00F96464">
        <w:rPr>
          <w:rFonts w:asciiTheme="majorHAnsi" w:hAnsiTheme="majorHAnsi"/>
        </w:rPr>
        <w:t xml:space="preserve"> W przypadku sporu Strony ustalają, że rozstrzygał go będzie Sąd właściwy dla siedziby Zamawiającego.</w:t>
      </w:r>
    </w:p>
    <w:p w:rsidR="002B4F2A" w:rsidRPr="00F96464" w:rsidRDefault="002B4F2A" w:rsidP="008B5173">
      <w:pPr>
        <w:numPr>
          <w:ilvl w:val="0"/>
          <w:numId w:val="18"/>
        </w:numPr>
        <w:tabs>
          <w:tab w:val="clear" w:pos="814"/>
          <w:tab w:val="num" w:pos="142"/>
        </w:tabs>
        <w:spacing w:after="0" w:line="240" w:lineRule="auto"/>
        <w:ind w:left="360"/>
        <w:jc w:val="both"/>
        <w:rPr>
          <w:rFonts w:asciiTheme="majorHAnsi" w:hAnsiTheme="majorHAnsi"/>
        </w:rPr>
      </w:pPr>
      <w:r w:rsidRPr="00F96464">
        <w:rPr>
          <w:rFonts w:asciiTheme="majorHAnsi" w:hAnsiTheme="majorHAnsi"/>
        </w:rPr>
        <w:t xml:space="preserve"> Wszelkie zmiany i uzupełnienia niniejszej umowy wymagają formy pisemnej w postaci aneksu pod rygorem nieważności.</w:t>
      </w:r>
    </w:p>
    <w:p w:rsidR="002B4F2A" w:rsidRPr="00F96464" w:rsidRDefault="002B4F2A" w:rsidP="008B5173">
      <w:pPr>
        <w:numPr>
          <w:ilvl w:val="0"/>
          <w:numId w:val="18"/>
        </w:numPr>
        <w:tabs>
          <w:tab w:val="clear" w:pos="814"/>
          <w:tab w:val="num" w:pos="142"/>
        </w:tabs>
        <w:spacing w:after="0" w:line="240" w:lineRule="auto"/>
        <w:ind w:left="360"/>
        <w:jc w:val="both"/>
        <w:rPr>
          <w:rFonts w:asciiTheme="majorHAnsi" w:hAnsiTheme="majorHAnsi"/>
        </w:rPr>
      </w:pPr>
      <w:r w:rsidRPr="00F96464">
        <w:rPr>
          <w:rFonts w:asciiTheme="majorHAnsi" w:hAnsiTheme="majorHAnsi"/>
        </w:rPr>
        <w:t xml:space="preserve"> W sprawach nieuregulowanych niniejszą umową mają zastosowanie powszechnie obowiązujące przepisy Rzeczpospolitej Polskiej, w szczególności ustawy Prawo Zamówień Publicznych, Kodeksu cywilnego, ustawy Prawo budowlane, i innych obowiązujących przepisów prawa.</w:t>
      </w:r>
    </w:p>
    <w:p w:rsidR="002B4F2A" w:rsidRDefault="002B4F2A" w:rsidP="008B5173">
      <w:pPr>
        <w:numPr>
          <w:ilvl w:val="0"/>
          <w:numId w:val="18"/>
        </w:numPr>
        <w:tabs>
          <w:tab w:val="clear" w:pos="814"/>
          <w:tab w:val="num" w:pos="142"/>
        </w:tabs>
        <w:spacing w:after="0" w:line="240" w:lineRule="auto"/>
        <w:ind w:left="360"/>
        <w:jc w:val="both"/>
        <w:rPr>
          <w:rFonts w:asciiTheme="majorHAnsi" w:hAnsiTheme="majorHAnsi"/>
        </w:rPr>
      </w:pPr>
      <w:r w:rsidRPr="00F96464">
        <w:rPr>
          <w:rFonts w:asciiTheme="majorHAnsi" w:hAnsiTheme="majorHAnsi"/>
        </w:rPr>
        <w:t xml:space="preserve"> Umowa zostaje sporządzona w 2 jednobrzmiących egzemplarzach – 1 egzemplarz dla Zamawiającego, 1 egzemplarz dla Wykonawcy.</w:t>
      </w:r>
    </w:p>
    <w:p w:rsidR="005D47C3" w:rsidRDefault="005D47C3" w:rsidP="005D47C3">
      <w:pPr>
        <w:spacing w:after="0" w:line="240" w:lineRule="auto"/>
        <w:jc w:val="both"/>
        <w:rPr>
          <w:rFonts w:asciiTheme="majorHAnsi" w:hAnsiTheme="majorHAnsi"/>
        </w:rPr>
      </w:pPr>
    </w:p>
    <w:p w:rsidR="005D47C3" w:rsidRDefault="005D47C3" w:rsidP="005D47C3">
      <w:pPr>
        <w:spacing w:after="0" w:line="240" w:lineRule="auto"/>
        <w:jc w:val="both"/>
        <w:rPr>
          <w:rFonts w:asciiTheme="majorHAnsi" w:hAnsiTheme="majorHAnsi"/>
        </w:rPr>
      </w:pPr>
    </w:p>
    <w:p w:rsidR="005D47C3" w:rsidRDefault="005D47C3" w:rsidP="005D47C3">
      <w:pPr>
        <w:spacing w:after="0" w:line="240" w:lineRule="auto"/>
        <w:jc w:val="both"/>
        <w:rPr>
          <w:rFonts w:asciiTheme="majorHAnsi" w:hAnsiTheme="majorHAnsi"/>
        </w:rPr>
      </w:pPr>
    </w:p>
    <w:p w:rsidR="005D47C3" w:rsidRDefault="005D47C3" w:rsidP="005D47C3">
      <w:pPr>
        <w:spacing w:after="0" w:line="240" w:lineRule="auto"/>
        <w:jc w:val="both"/>
        <w:rPr>
          <w:rFonts w:asciiTheme="majorHAnsi" w:hAnsiTheme="majorHAnsi"/>
        </w:rPr>
      </w:pPr>
    </w:p>
    <w:p w:rsidR="005D47C3" w:rsidRDefault="005D47C3" w:rsidP="005D47C3">
      <w:pPr>
        <w:spacing w:after="0" w:line="240" w:lineRule="auto"/>
        <w:jc w:val="both"/>
        <w:rPr>
          <w:rFonts w:asciiTheme="majorHAnsi" w:hAnsiTheme="majorHAnsi"/>
        </w:rPr>
      </w:pPr>
    </w:p>
    <w:p w:rsidR="005D47C3" w:rsidRDefault="005D47C3" w:rsidP="005D47C3">
      <w:pPr>
        <w:spacing w:after="0" w:line="240" w:lineRule="auto"/>
        <w:jc w:val="both"/>
        <w:rPr>
          <w:rFonts w:asciiTheme="majorHAnsi" w:hAnsiTheme="majorHAnsi"/>
        </w:rPr>
      </w:pPr>
    </w:p>
    <w:p w:rsidR="005D47C3" w:rsidRPr="00F96464" w:rsidRDefault="005D47C3" w:rsidP="005D47C3">
      <w:pPr>
        <w:spacing w:after="0" w:line="240" w:lineRule="auto"/>
        <w:jc w:val="both"/>
        <w:rPr>
          <w:rFonts w:asciiTheme="majorHAnsi" w:hAnsiTheme="majorHAnsi"/>
        </w:rPr>
      </w:pPr>
    </w:p>
    <w:p w:rsidR="002B4F2A" w:rsidRPr="00F96464" w:rsidRDefault="002B4F2A" w:rsidP="008B5173">
      <w:pPr>
        <w:tabs>
          <w:tab w:val="left" w:pos="1701"/>
          <w:tab w:val="left" w:pos="6237"/>
        </w:tabs>
        <w:spacing w:after="0" w:line="240" w:lineRule="auto"/>
        <w:rPr>
          <w:rFonts w:asciiTheme="majorHAnsi" w:hAnsiTheme="majorHAnsi"/>
        </w:rPr>
      </w:pPr>
    </w:p>
    <w:p w:rsidR="002B4F2A" w:rsidRPr="00F96464" w:rsidRDefault="002B4F2A" w:rsidP="008B5173">
      <w:pPr>
        <w:tabs>
          <w:tab w:val="left" w:pos="1701"/>
          <w:tab w:val="left" w:pos="6237"/>
        </w:tabs>
        <w:spacing w:after="0" w:line="240" w:lineRule="auto"/>
        <w:jc w:val="center"/>
        <w:rPr>
          <w:rFonts w:asciiTheme="majorHAnsi" w:hAnsiTheme="majorHAnsi"/>
          <w:b/>
        </w:rPr>
      </w:pPr>
      <w:r w:rsidRPr="00F96464">
        <w:rPr>
          <w:rFonts w:asciiTheme="majorHAnsi" w:hAnsiTheme="majorHAnsi"/>
          <w:b/>
        </w:rPr>
        <w:t>Zamawiający:</w:t>
      </w:r>
      <w:r w:rsidRPr="00F96464">
        <w:rPr>
          <w:rFonts w:asciiTheme="majorHAnsi" w:hAnsiTheme="majorHAnsi"/>
          <w:b/>
        </w:rPr>
        <w:tab/>
        <w:t xml:space="preserve">                                                                                            Wykonawca:</w:t>
      </w:r>
    </w:p>
    <w:p w:rsidR="002B4F2A" w:rsidRPr="00F96464" w:rsidRDefault="002B4F2A" w:rsidP="008B5173">
      <w:pPr>
        <w:tabs>
          <w:tab w:val="left" w:pos="1701"/>
          <w:tab w:val="left" w:pos="6237"/>
        </w:tabs>
        <w:spacing w:after="0" w:line="240" w:lineRule="auto"/>
        <w:rPr>
          <w:rFonts w:asciiTheme="majorHAnsi" w:hAnsiTheme="majorHAnsi"/>
          <w:b/>
        </w:rPr>
      </w:pPr>
    </w:p>
    <w:p w:rsidR="002B4F2A" w:rsidRPr="00F96464" w:rsidRDefault="002B4F2A" w:rsidP="008B5173">
      <w:pPr>
        <w:tabs>
          <w:tab w:val="left" w:pos="1701"/>
          <w:tab w:val="left" w:pos="6237"/>
        </w:tabs>
        <w:spacing w:after="0" w:line="240" w:lineRule="auto"/>
        <w:rPr>
          <w:rFonts w:asciiTheme="majorHAnsi" w:hAnsiTheme="majorHAnsi"/>
          <w:b/>
        </w:rPr>
      </w:pPr>
    </w:p>
    <w:p w:rsidR="002B4F2A" w:rsidRDefault="002B4F2A" w:rsidP="008B5173">
      <w:pPr>
        <w:tabs>
          <w:tab w:val="left" w:pos="1701"/>
          <w:tab w:val="left" w:pos="6237"/>
        </w:tabs>
        <w:spacing w:after="0" w:line="240" w:lineRule="auto"/>
        <w:rPr>
          <w:rFonts w:asciiTheme="majorHAnsi" w:hAnsiTheme="majorHAnsi"/>
          <w:b/>
        </w:rPr>
      </w:pPr>
    </w:p>
    <w:p w:rsidR="00F96464" w:rsidRDefault="00F96464" w:rsidP="008B5173">
      <w:pPr>
        <w:tabs>
          <w:tab w:val="left" w:pos="1701"/>
          <w:tab w:val="left" w:pos="6237"/>
        </w:tabs>
        <w:spacing w:after="0" w:line="240" w:lineRule="auto"/>
        <w:rPr>
          <w:rFonts w:asciiTheme="majorHAnsi" w:hAnsiTheme="majorHAnsi"/>
          <w:b/>
        </w:rPr>
      </w:pPr>
    </w:p>
    <w:p w:rsidR="00343FBA" w:rsidRPr="00343FBA" w:rsidRDefault="00343FBA" w:rsidP="00343FBA">
      <w:pPr>
        <w:tabs>
          <w:tab w:val="left" w:pos="1701"/>
          <w:tab w:val="left" w:pos="6237"/>
        </w:tabs>
        <w:spacing w:after="0" w:line="240" w:lineRule="auto"/>
        <w:rPr>
          <w:rFonts w:asciiTheme="majorHAnsi" w:hAnsiTheme="majorHAnsi"/>
          <w:b/>
        </w:rPr>
      </w:pPr>
      <w:r w:rsidRPr="00343FBA">
        <w:rPr>
          <w:rFonts w:asciiTheme="majorHAnsi" w:hAnsiTheme="majorHAnsi"/>
          <w:b/>
        </w:rPr>
        <w:t>ZAŁĄCZNIKI DO UMOWY:</w:t>
      </w:r>
    </w:p>
    <w:p w:rsidR="00343FBA" w:rsidRPr="00343FBA" w:rsidRDefault="00343FBA" w:rsidP="00343FBA">
      <w:pPr>
        <w:tabs>
          <w:tab w:val="left" w:pos="1701"/>
          <w:tab w:val="left" w:pos="6237"/>
        </w:tabs>
        <w:spacing w:after="0" w:line="240" w:lineRule="auto"/>
        <w:rPr>
          <w:rFonts w:asciiTheme="majorHAnsi" w:hAnsiTheme="majorHAnsi"/>
        </w:rPr>
      </w:pPr>
    </w:p>
    <w:p w:rsidR="00343FBA" w:rsidRPr="00343FBA" w:rsidRDefault="00343FBA" w:rsidP="00343FBA">
      <w:pPr>
        <w:tabs>
          <w:tab w:val="left" w:pos="1701"/>
          <w:tab w:val="left" w:pos="6237"/>
        </w:tabs>
        <w:spacing w:after="0" w:line="240" w:lineRule="auto"/>
        <w:rPr>
          <w:rFonts w:asciiTheme="majorHAnsi" w:hAnsiTheme="majorHAnsi"/>
        </w:rPr>
      </w:pPr>
      <w:r w:rsidRPr="00343FBA">
        <w:rPr>
          <w:rFonts w:asciiTheme="majorHAnsi" w:hAnsiTheme="majorHAnsi"/>
        </w:rPr>
        <w:t>1) Projekty przetargowe</w:t>
      </w:r>
    </w:p>
    <w:p w:rsidR="00343FBA" w:rsidRPr="00343FBA" w:rsidRDefault="00343FBA" w:rsidP="00343FBA">
      <w:pPr>
        <w:tabs>
          <w:tab w:val="left" w:pos="1701"/>
          <w:tab w:val="left" w:pos="6237"/>
        </w:tabs>
        <w:spacing w:after="0" w:line="240" w:lineRule="auto"/>
        <w:rPr>
          <w:rFonts w:asciiTheme="majorHAnsi" w:hAnsiTheme="majorHAnsi"/>
        </w:rPr>
      </w:pPr>
      <w:r w:rsidRPr="00343FBA">
        <w:rPr>
          <w:rFonts w:asciiTheme="majorHAnsi" w:hAnsiTheme="majorHAnsi"/>
        </w:rPr>
        <w:t>2) SIWZ i oferta Wykonawcy</w:t>
      </w:r>
    </w:p>
    <w:p w:rsidR="00343FBA" w:rsidRPr="00343FBA" w:rsidRDefault="00343FBA" w:rsidP="00343FBA">
      <w:pPr>
        <w:tabs>
          <w:tab w:val="left" w:pos="1701"/>
          <w:tab w:val="left" w:pos="6237"/>
        </w:tabs>
        <w:spacing w:after="0" w:line="240" w:lineRule="auto"/>
        <w:rPr>
          <w:rFonts w:asciiTheme="majorHAnsi" w:hAnsiTheme="majorHAnsi"/>
        </w:rPr>
      </w:pPr>
      <w:r w:rsidRPr="00343FBA">
        <w:rPr>
          <w:rFonts w:asciiTheme="majorHAnsi" w:hAnsiTheme="majorHAnsi"/>
        </w:rPr>
        <w:t>3) Kopia polisy poświadczona za zgodność z oryginałem</w:t>
      </w:r>
    </w:p>
    <w:p w:rsidR="00343FBA" w:rsidRPr="00343FBA" w:rsidRDefault="00343FBA" w:rsidP="00343FBA">
      <w:pPr>
        <w:tabs>
          <w:tab w:val="left" w:pos="1701"/>
          <w:tab w:val="left" w:pos="6237"/>
        </w:tabs>
        <w:spacing w:after="0" w:line="240" w:lineRule="auto"/>
        <w:rPr>
          <w:rFonts w:asciiTheme="majorHAnsi" w:hAnsiTheme="majorHAnsi"/>
        </w:rPr>
      </w:pPr>
      <w:r w:rsidRPr="00343FBA">
        <w:rPr>
          <w:rFonts w:asciiTheme="majorHAnsi" w:hAnsiTheme="majorHAnsi"/>
        </w:rPr>
        <w:t>5) Harmonogram rzeczowo - finansowy</w:t>
      </w:r>
    </w:p>
    <w:p w:rsidR="00F96464" w:rsidRPr="00343FBA" w:rsidRDefault="00343FBA" w:rsidP="00343FBA">
      <w:pPr>
        <w:tabs>
          <w:tab w:val="left" w:pos="1701"/>
          <w:tab w:val="left" w:pos="6237"/>
        </w:tabs>
        <w:spacing w:after="0" w:line="240" w:lineRule="auto"/>
        <w:rPr>
          <w:rFonts w:asciiTheme="majorHAnsi" w:hAnsiTheme="majorHAnsi"/>
        </w:rPr>
      </w:pPr>
      <w:r w:rsidRPr="00343FBA">
        <w:rPr>
          <w:rFonts w:asciiTheme="majorHAnsi" w:hAnsiTheme="majorHAnsi"/>
        </w:rPr>
        <w:t xml:space="preserve">6) Wykaz </w:t>
      </w:r>
      <w:r w:rsidR="002002C3">
        <w:rPr>
          <w:rFonts w:asciiTheme="majorHAnsi" w:hAnsiTheme="majorHAnsi"/>
        </w:rPr>
        <w:t>Podwykonaw</w:t>
      </w:r>
      <w:r w:rsidRPr="00343FBA">
        <w:rPr>
          <w:rFonts w:asciiTheme="majorHAnsi" w:hAnsiTheme="majorHAnsi"/>
        </w:rPr>
        <w:t>ców oraz zakres powierzonych im robót</w:t>
      </w:r>
    </w:p>
    <w:p w:rsidR="00F96464" w:rsidRDefault="00F96464" w:rsidP="008B5173">
      <w:pPr>
        <w:tabs>
          <w:tab w:val="left" w:pos="1701"/>
          <w:tab w:val="left" w:pos="6237"/>
        </w:tabs>
        <w:spacing w:after="0" w:line="240" w:lineRule="auto"/>
        <w:rPr>
          <w:rFonts w:asciiTheme="majorHAnsi" w:hAnsiTheme="majorHAnsi"/>
          <w:b/>
        </w:rPr>
      </w:pPr>
    </w:p>
    <w:sectPr w:rsidR="00F96464" w:rsidSect="00D67FCC">
      <w:headerReference w:type="default" r:id="rId7"/>
      <w:footerReference w:type="default" r:id="rId8"/>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6D" w:rsidRDefault="00C1156D" w:rsidP="00F96464">
      <w:pPr>
        <w:spacing w:after="0" w:line="240" w:lineRule="auto"/>
      </w:pPr>
      <w:r>
        <w:separator/>
      </w:r>
    </w:p>
  </w:endnote>
  <w:endnote w:type="continuationSeparator" w:id="0">
    <w:p w:rsidR="00C1156D" w:rsidRDefault="00C1156D" w:rsidP="00F9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17637128"/>
      <w:docPartObj>
        <w:docPartGallery w:val="Page Numbers (Bottom of Page)"/>
        <w:docPartUnique/>
      </w:docPartObj>
    </w:sdtPr>
    <w:sdtEndPr/>
    <w:sdtContent>
      <w:p w:rsidR="00E34EF4" w:rsidRPr="00F96464" w:rsidRDefault="00E34EF4">
        <w:pPr>
          <w:pStyle w:val="Stopka"/>
          <w:jc w:val="center"/>
          <w:rPr>
            <w:sz w:val="16"/>
            <w:szCs w:val="16"/>
          </w:rPr>
        </w:pPr>
        <w:r w:rsidRPr="00F96464">
          <w:rPr>
            <w:sz w:val="16"/>
            <w:szCs w:val="16"/>
          </w:rPr>
          <w:fldChar w:fldCharType="begin"/>
        </w:r>
        <w:r w:rsidRPr="00F96464">
          <w:rPr>
            <w:sz w:val="16"/>
            <w:szCs w:val="16"/>
          </w:rPr>
          <w:instrText>PAGE   \* MERGEFORMAT</w:instrText>
        </w:r>
        <w:r w:rsidRPr="00F96464">
          <w:rPr>
            <w:sz w:val="16"/>
            <w:szCs w:val="16"/>
          </w:rPr>
          <w:fldChar w:fldCharType="separate"/>
        </w:r>
        <w:r w:rsidR="00AE1F5C">
          <w:rPr>
            <w:noProof/>
            <w:sz w:val="16"/>
            <w:szCs w:val="16"/>
          </w:rPr>
          <w:t>15</w:t>
        </w:r>
        <w:r w:rsidRPr="00F96464">
          <w:rPr>
            <w:sz w:val="16"/>
            <w:szCs w:val="16"/>
          </w:rPr>
          <w:fldChar w:fldCharType="end"/>
        </w:r>
      </w:p>
    </w:sdtContent>
  </w:sdt>
  <w:p w:rsidR="00E34EF4" w:rsidRPr="00F96464" w:rsidRDefault="00E34EF4">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6D" w:rsidRDefault="00C1156D" w:rsidP="00F96464">
      <w:pPr>
        <w:spacing w:after="0" w:line="240" w:lineRule="auto"/>
      </w:pPr>
      <w:r>
        <w:separator/>
      </w:r>
    </w:p>
  </w:footnote>
  <w:footnote w:type="continuationSeparator" w:id="0">
    <w:p w:rsidR="00C1156D" w:rsidRDefault="00C1156D" w:rsidP="00F96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F4" w:rsidRPr="00D67FCC" w:rsidRDefault="00E34EF4" w:rsidP="00D67FCC">
    <w:pPr>
      <w:pStyle w:val="Nagwek"/>
      <w:rPr>
        <w:i/>
        <w:sz w:val="16"/>
      </w:rPr>
    </w:pPr>
    <w:r w:rsidRPr="00D67FCC">
      <w:rPr>
        <w:b/>
        <w:i/>
        <w:sz w:val="16"/>
      </w:rPr>
      <w:t>Krajowy Ośrodek Psychiatrii Sądowej dla Nieletnich w Garwolinie</w:t>
    </w:r>
    <w:r w:rsidRPr="00D67FCC">
      <w:rPr>
        <w:i/>
        <w:sz w:val="16"/>
      </w:rPr>
      <w:tab/>
      <w:t xml:space="preserve"> Załącznik nr 1 do SIWZ  Ogólne warunki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95C"/>
    <w:multiLevelType w:val="hybridMultilevel"/>
    <w:tmpl w:val="0A22F8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2017"/>
        </w:tabs>
        <w:ind w:left="196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5425753"/>
    <w:multiLevelType w:val="multilevel"/>
    <w:tmpl w:val="BBE25CD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Garamond" w:eastAsia="Times New Roman" w:hAnsi="Garamond" w:cs="Times New Roman"/>
      </w:r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5223E7"/>
    <w:multiLevelType w:val="multilevel"/>
    <w:tmpl w:val="4548328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9140504"/>
    <w:multiLevelType w:val="multilevel"/>
    <w:tmpl w:val="34CA8CE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F625127"/>
    <w:multiLevelType w:val="multilevel"/>
    <w:tmpl w:val="95D8094C"/>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5" w15:restartNumberingAfterBreak="0">
    <w:nsid w:val="11C605C0"/>
    <w:multiLevelType w:val="multilevel"/>
    <w:tmpl w:val="9A3A0F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6" w15:restartNumberingAfterBreak="0">
    <w:nsid w:val="13776279"/>
    <w:multiLevelType w:val="hybridMultilevel"/>
    <w:tmpl w:val="011E39A6"/>
    <w:lvl w:ilvl="0" w:tplc="FFFFFFFF">
      <w:start w:val="1"/>
      <w:numFmt w:val="decimal"/>
      <w:lvlText w:val="%1."/>
      <w:lvlJc w:val="left"/>
      <w:pPr>
        <w:tabs>
          <w:tab w:val="num" w:pos="814"/>
        </w:tabs>
        <w:ind w:left="81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6A3EA0"/>
    <w:multiLevelType w:val="multilevel"/>
    <w:tmpl w:val="1AACBA50"/>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8E245A5"/>
    <w:multiLevelType w:val="hybridMultilevel"/>
    <w:tmpl w:val="27E62808"/>
    <w:lvl w:ilvl="0" w:tplc="FFFFFFFF">
      <w:start w:val="2"/>
      <w:numFmt w:val="decimal"/>
      <w:lvlText w:val="%1."/>
      <w:lvlJc w:val="left"/>
      <w:pPr>
        <w:tabs>
          <w:tab w:val="num" w:pos="340"/>
        </w:tabs>
        <w:ind w:left="340" w:hanging="340"/>
      </w:pPr>
      <w:rPr>
        <w:rFonts w:hint="default"/>
        <w:i w:val="0"/>
      </w:rPr>
    </w:lvl>
    <w:lvl w:ilvl="1" w:tplc="FFFFFFFF">
      <w:start w:val="1"/>
      <w:numFmt w:val="lowerLetter"/>
      <w:lvlText w:val="%2."/>
      <w:lvlJc w:val="left"/>
      <w:pPr>
        <w:tabs>
          <w:tab w:val="num" w:pos="1440"/>
        </w:tabs>
        <w:ind w:left="1440" w:hanging="360"/>
      </w:pPr>
    </w:lvl>
    <w:lvl w:ilvl="2" w:tplc="FFFFFFFF">
      <w:start w:val="6"/>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42E353A"/>
    <w:multiLevelType w:val="multilevel"/>
    <w:tmpl w:val="125A4E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7B28E8"/>
    <w:multiLevelType w:val="multilevel"/>
    <w:tmpl w:val="0014370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972810"/>
    <w:multiLevelType w:val="multilevel"/>
    <w:tmpl w:val="4FB2D16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2C56DD4"/>
    <w:multiLevelType w:val="multilevel"/>
    <w:tmpl w:val="25E666F8"/>
    <w:lvl w:ilvl="0">
      <w:start w:val="2"/>
      <w:numFmt w:val="decimal"/>
      <w:lvlText w:val="%1"/>
      <w:lvlJc w:val="left"/>
      <w:pPr>
        <w:ind w:left="357" w:hanging="357"/>
      </w:pPr>
      <w:rPr>
        <w:rFonts w:hint="default"/>
      </w:rPr>
    </w:lvl>
    <w:lvl w:ilvl="1">
      <w:start w:val="1"/>
      <w:numFmt w:val="decimal"/>
      <w:suff w:val="space"/>
      <w:lvlText w:val="%1.%2"/>
      <w:lvlJc w:val="left"/>
      <w:pPr>
        <w:ind w:left="680" w:hanging="323"/>
      </w:pPr>
      <w:rPr>
        <w:rFonts w:hint="default"/>
      </w:rPr>
    </w:lvl>
    <w:lvl w:ilvl="2">
      <w:start w:val="1"/>
      <w:numFmt w:val="decimal"/>
      <w:lvlText w:val="%1.%2.%3"/>
      <w:lvlJc w:val="left"/>
      <w:pPr>
        <w:ind w:left="1071" w:hanging="357"/>
      </w:pPr>
      <w:rPr>
        <w:rFonts w:hint="default"/>
        <w:i w:val="0"/>
        <w:color w:val="auto"/>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34184D65"/>
    <w:multiLevelType w:val="hybridMultilevel"/>
    <w:tmpl w:val="E8780A1C"/>
    <w:lvl w:ilvl="0" w:tplc="87762B1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384776"/>
    <w:multiLevelType w:val="multilevel"/>
    <w:tmpl w:val="5772408A"/>
    <w:lvl w:ilvl="0">
      <w:start w:val="1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3C483B"/>
    <w:multiLevelType w:val="singleLevel"/>
    <w:tmpl w:val="520E60B0"/>
    <w:lvl w:ilvl="0">
      <w:start w:val="1"/>
      <w:numFmt w:val="decimal"/>
      <w:lvlText w:val="%1."/>
      <w:lvlJc w:val="left"/>
      <w:pPr>
        <w:tabs>
          <w:tab w:val="num" w:pos="360"/>
        </w:tabs>
        <w:ind w:left="360" w:hanging="360"/>
      </w:pPr>
      <w:rPr>
        <w:b w:val="0"/>
        <w:i w:val="0"/>
        <w:strike w:val="0"/>
        <w:dstrike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770A9D"/>
    <w:multiLevelType w:val="hybridMultilevel"/>
    <w:tmpl w:val="6AC6B930"/>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7EB4C35"/>
    <w:multiLevelType w:val="hybridMultilevel"/>
    <w:tmpl w:val="2548A46E"/>
    <w:lvl w:ilvl="0" w:tplc="A8CC0D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4459FB"/>
    <w:multiLevelType w:val="multilevel"/>
    <w:tmpl w:val="F26246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6473C9"/>
    <w:multiLevelType w:val="hybridMultilevel"/>
    <w:tmpl w:val="73C0FD7C"/>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56521C"/>
    <w:multiLevelType w:val="multilevel"/>
    <w:tmpl w:val="912A863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DC351C"/>
    <w:multiLevelType w:val="hybridMultilevel"/>
    <w:tmpl w:val="B5168E9E"/>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117"/>
        </w:tabs>
        <w:ind w:left="1060" w:hanging="340"/>
      </w:pPr>
    </w:lvl>
    <w:lvl w:ilvl="2" w:tplc="FFFFFFFF">
      <w:start w:val="14"/>
      <w:numFmt w:val="decimal"/>
      <w:lvlText w:val="%3."/>
      <w:lvlJc w:val="left"/>
      <w:pPr>
        <w:tabs>
          <w:tab w:val="num" w:pos="2074"/>
        </w:tabs>
        <w:ind w:left="2074" w:hanging="454"/>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4EB71697"/>
    <w:multiLevelType w:val="multilevel"/>
    <w:tmpl w:val="50F09A3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imes New Roman" w:eastAsia="Times New Roman"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start w:val="1"/>
      <w:numFmt w:val="lowerLetter"/>
      <w:lvlText w:val="%2."/>
      <w:lvlJc w:val="left"/>
      <w:pPr>
        <w:ind w:left="2130" w:hanging="360"/>
      </w:pPr>
    </w:lvl>
    <w:lvl w:ilvl="2" w:tplc="0415001B">
      <w:start w:val="1"/>
      <w:numFmt w:val="lowerRoman"/>
      <w:lvlText w:val="%3."/>
      <w:lvlJc w:val="right"/>
      <w:pPr>
        <w:ind w:left="2850" w:hanging="180"/>
      </w:pPr>
    </w:lvl>
    <w:lvl w:ilvl="3" w:tplc="0415000F">
      <w:start w:val="1"/>
      <w:numFmt w:val="decimal"/>
      <w:lvlText w:val="%4."/>
      <w:lvlJc w:val="left"/>
      <w:pPr>
        <w:ind w:left="3570" w:hanging="360"/>
      </w:pPr>
    </w:lvl>
    <w:lvl w:ilvl="4" w:tplc="04150019">
      <w:start w:val="1"/>
      <w:numFmt w:val="lowerLetter"/>
      <w:lvlText w:val="%5."/>
      <w:lvlJc w:val="left"/>
      <w:pPr>
        <w:ind w:left="4290" w:hanging="360"/>
      </w:pPr>
    </w:lvl>
    <w:lvl w:ilvl="5" w:tplc="0415001B">
      <w:start w:val="1"/>
      <w:numFmt w:val="lowerRoman"/>
      <w:lvlText w:val="%6."/>
      <w:lvlJc w:val="right"/>
      <w:pPr>
        <w:ind w:left="5010" w:hanging="180"/>
      </w:pPr>
    </w:lvl>
    <w:lvl w:ilvl="6" w:tplc="0415000F">
      <w:start w:val="1"/>
      <w:numFmt w:val="decimal"/>
      <w:lvlText w:val="%7."/>
      <w:lvlJc w:val="left"/>
      <w:pPr>
        <w:ind w:left="5730" w:hanging="360"/>
      </w:pPr>
    </w:lvl>
    <w:lvl w:ilvl="7" w:tplc="04150019">
      <w:start w:val="1"/>
      <w:numFmt w:val="lowerLetter"/>
      <w:lvlText w:val="%8."/>
      <w:lvlJc w:val="left"/>
      <w:pPr>
        <w:ind w:left="6450" w:hanging="360"/>
      </w:pPr>
    </w:lvl>
    <w:lvl w:ilvl="8" w:tplc="0415001B">
      <w:start w:val="1"/>
      <w:numFmt w:val="lowerRoman"/>
      <w:lvlText w:val="%9."/>
      <w:lvlJc w:val="right"/>
      <w:pPr>
        <w:ind w:left="7170" w:hanging="180"/>
      </w:pPr>
    </w:lvl>
  </w:abstractNum>
  <w:abstractNum w:abstractNumId="26" w15:restartNumberingAfterBreak="0">
    <w:nsid w:val="53465E32"/>
    <w:multiLevelType w:val="multilevel"/>
    <w:tmpl w:val="55E49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8FF6578"/>
    <w:multiLevelType w:val="singleLevel"/>
    <w:tmpl w:val="50E030F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8"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A0061AF"/>
    <w:multiLevelType w:val="hybridMultilevel"/>
    <w:tmpl w:val="AE8E283E"/>
    <w:lvl w:ilvl="0" w:tplc="5002D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12CD3"/>
    <w:multiLevelType w:val="hybridMultilevel"/>
    <w:tmpl w:val="C0C0FE4A"/>
    <w:lvl w:ilvl="0" w:tplc="221AC47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7"/>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1A47AF6"/>
    <w:multiLevelType w:val="hybridMultilevel"/>
    <w:tmpl w:val="E49240C6"/>
    <w:lvl w:ilvl="0" w:tplc="FFFFFFFF">
      <w:start w:val="1"/>
      <w:numFmt w:val="decimal"/>
      <w:lvlText w:val="%1."/>
      <w:lvlJc w:val="left"/>
      <w:pPr>
        <w:tabs>
          <w:tab w:val="num" w:pos="720"/>
        </w:tabs>
        <w:ind w:left="720" w:hanging="360"/>
      </w:pPr>
      <w:rPr>
        <w:rFonts w:hint="default"/>
        <w:i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1261C4"/>
    <w:multiLevelType w:val="multilevel"/>
    <w:tmpl w:val="E3908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4" w15:restartNumberingAfterBreak="0">
    <w:nsid w:val="77B1123F"/>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9E34B29"/>
    <w:multiLevelType w:val="hybridMultilevel"/>
    <w:tmpl w:val="206AFC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B91097"/>
    <w:multiLevelType w:val="hybridMultilevel"/>
    <w:tmpl w:val="602C0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30"/>
  </w:num>
  <w:num w:numId="3">
    <w:abstractNumId w:val="7"/>
  </w:num>
  <w:num w:numId="4">
    <w:abstractNumId w:val="20"/>
  </w:num>
  <w:num w:numId="5">
    <w:abstractNumId w:val="18"/>
  </w:num>
  <w:num w:numId="6">
    <w:abstractNumId w:val="17"/>
  </w:num>
  <w:num w:numId="7">
    <w:abstractNumId w:val="2"/>
  </w:num>
  <w:num w:numId="8">
    <w:abstractNumId w:val="4"/>
  </w:num>
  <w:num w:numId="9">
    <w:abstractNumId w:val="33"/>
  </w:num>
  <w:num w:numId="10">
    <w:abstractNumId w:val="5"/>
  </w:num>
  <w:num w:numId="11">
    <w:abstractNumId w:val="3"/>
  </w:num>
  <w:num w:numId="12">
    <w:abstractNumId w:val="0"/>
  </w:num>
  <w:num w:numId="13">
    <w:abstractNumId w:val="21"/>
  </w:num>
  <w:num w:numId="14">
    <w:abstractNumId w:val="32"/>
  </w:num>
  <w:num w:numId="15">
    <w:abstractNumId w:val="31"/>
  </w:num>
  <w:num w:numId="16">
    <w:abstractNumId w:val="13"/>
  </w:num>
  <w:num w:numId="17">
    <w:abstractNumId w:val="23"/>
  </w:num>
  <w:num w:numId="18">
    <w:abstractNumId w:val="6"/>
  </w:num>
  <w:num w:numId="19">
    <w:abstractNumId w:val="27"/>
  </w:num>
  <w:num w:numId="20">
    <w:abstractNumId w:val="29"/>
  </w:num>
  <w:num w:numId="21">
    <w:abstractNumId w:val="28"/>
  </w:num>
  <w:num w:numId="22">
    <w:abstractNumId w:val="8"/>
  </w:num>
  <w:num w:numId="23">
    <w:abstractNumId w:val="11"/>
  </w:num>
  <w:num w:numId="24">
    <w:abstractNumId w:val="12"/>
  </w:num>
  <w:num w:numId="25">
    <w:abstractNumId w:val="14"/>
  </w:num>
  <w:num w:numId="26">
    <w:abstractNumId w:val="24"/>
  </w:num>
  <w:num w:numId="27">
    <w:abstractNumId w:val="1"/>
  </w:num>
  <w:num w:numId="28">
    <w:abstractNumId w:val="26"/>
  </w:num>
  <w:num w:numId="29">
    <w:abstractNumId w:val="34"/>
  </w:num>
  <w:num w:numId="30">
    <w:abstractNumId w:val="9"/>
  </w:num>
  <w:num w:numId="31">
    <w:abstractNumId w:val="22"/>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68"/>
    <w:rsid w:val="000D00BC"/>
    <w:rsid w:val="0014214A"/>
    <w:rsid w:val="00184987"/>
    <w:rsid w:val="001D28F1"/>
    <w:rsid w:val="002002C3"/>
    <w:rsid w:val="00271149"/>
    <w:rsid w:val="002B4F2A"/>
    <w:rsid w:val="002D0BF9"/>
    <w:rsid w:val="00343FBA"/>
    <w:rsid w:val="00386437"/>
    <w:rsid w:val="003C5527"/>
    <w:rsid w:val="00463768"/>
    <w:rsid w:val="004844D5"/>
    <w:rsid w:val="004A7AF9"/>
    <w:rsid w:val="004C22E6"/>
    <w:rsid w:val="005662F5"/>
    <w:rsid w:val="00590AF5"/>
    <w:rsid w:val="005D47C3"/>
    <w:rsid w:val="00656FF2"/>
    <w:rsid w:val="008A3F00"/>
    <w:rsid w:val="008B5173"/>
    <w:rsid w:val="008D77B0"/>
    <w:rsid w:val="00944EEB"/>
    <w:rsid w:val="00951F36"/>
    <w:rsid w:val="009A4B4B"/>
    <w:rsid w:val="00AA20CE"/>
    <w:rsid w:val="00AC1090"/>
    <w:rsid w:val="00AC1C10"/>
    <w:rsid w:val="00AE1F5C"/>
    <w:rsid w:val="00B754B8"/>
    <w:rsid w:val="00BC7348"/>
    <w:rsid w:val="00C1156D"/>
    <w:rsid w:val="00C60163"/>
    <w:rsid w:val="00C8773A"/>
    <w:rsid w:val="00D67FCC"/>
    <w:rsid w:val="00D83E6E"/>
    <w:rsid w:val="00E34EF4"/>
    <w:rsid w:val="00E353F3"/>
    <w:rsid w:val="00EE0F52"/>
    <w:rsid w:val="00EE78D4"/>
    <w:rsid w:val="00F26B32"/>
    <w:rsid w:val="00F32606"/>
    <w:rsid w:val="00F96464"/>
    <w:rsid w:val="00FD6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C4D1D-CAE6-410B-88CE-AF304A4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E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4214A"/>
    <w:pPr>
      <w:ind w:left="720"/>
      <w:contextualSpacing/>
    </w:pPr>
  </w:style>
  <w:style w:type="character" w:styleId="Hipercze">
    <w:name w:val="Hyperlink"/>
    <w:semiHidden/>
    <w:unhideWhenUsed/>
    <w:rsid w:val="00656FF2"/>
    <w:rPr>
      <w:color w:val="0000FF"/>
      <w:u w:val="single"/>
    </w:rPr>
  </w:style>
  <w:style w:type="paragraph" w:styleId="Nagwek">
    <w:name w:val="header"/>
    <w:basedOn w:val="Normalny"/>
    <w:link w:val="NagwekZnak"/>
    <w:uiPriority w:val="99"/>
    <w:unhideWhenUsed/>
    <w:rsid w:val="00F964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6464"/>
  </w:style>
  <w:style w:type="paragraph" w:styleId="Stopka">
    <w:name w:val="footer"/>
    <w:basedOn w:val="Normalny"/>
    <w:link w:val="StopkaZnak"/>
    <w:uiPriority w:val="99"/>
    <w:unhideWhenUsed/>
    <w:rsid w:val="00F964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6464"/>
  </w:style>
  <w:style w:type="paragraph" w:styleId="Tekstdymka">
    <w:name w:val="Balloon Text"/>
    <w:basedOn w:val="Normalny"/>
    <w:link w:val="TekstdymkaZnak"/>
    <w:uiPriority w:val="99"/>
    <w:semiHidden/>
    <w:unhideWhenUsed/>
    <w:rsid w:val="003C55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8019</Words>
  <Characters>48116</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Jola</cp:lastModifiedBy>
  <cp:revision>5</cp:revision>
  <cp:lastPrinted>2017-10-16T13:32:00Z</cp:lastPrinted>
  <dcterms:created xsi:type="dcterms:W3CDTF">2017-10-16T12:09:00Z</dcterms:created>
  <dcterms:modified xsi:type="dcterms:W3CDTF">2017-10-18T10:54:00Z</dcterms:modified>
</cp:coreProperties>
</file>