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84216" w14:textId="325680C0" w:rsidR="00C23B5E" w:rsidRPr="00C23B5E" w:rsidRDefault="00C23B5E" w:rsidP="00C23B5E">
      <w:pPr>
        <w:pStyle w:val="Nagwek1"/>
        <w:jc w:val="right"/>
        <w:rPr>
          <w:color w:val="auto"/>
          <w:sz w:val="22"/>
          <w:szCs w:val="22"/>
        </w:rPr>
      </w:pPr>
      <w:r>
        <w:rPr>
          <w:color w:val="auto"/>
          <w:sz w:val="22"/>
          <w:szCs w:val="22"/>
        </w:rPr>
        <w:t xml:space="preserve">Załącznik nr </w:t>
      </w:r>
      <w:r w:rsidR="00895196">
        <w:rPr>
          <w:color w:val="auto"/>
          <w:sz w:val="22"/>
          <w:szCs w:val="22"/>
        </w:rPr>
        <w:t>1a</w:t>
      </w:r>
    </w:p>
    <w:p w14:paraId="6C55DB0A" w14:textId="3B960357" w:rsidR="00C23B5E" w:rsidRPr="00C23B5E" w:rsidRDefault="006B3ECF" w:rsidP="00C23B5E">
      <w:pPr>
        <w:pStyle w:val="Nagwek1"/>
        <w:jc w:val="center"/>
        <w:rPr>
          <w:color w:val="auto"/>
        </w:rPr>
      </w:pPr>
      <w:r>
        <w:rPr>
          <w:color w:val="auto"/>
        </w:rPr>
        <w:t xml:space="preserve">FORMULARZ OFERTOWY </w:t>
      </w:r>
    </w:p>
    <w:p w14:paraId="39332FF8" w14:textId="4F3ED279" w:rsidR="00CC40C4" w:rsidRPr="00C23B5E" w:rsidRDefault="00CC40C4" w:rsidP="00D5248D">
      <w:pPr>
        <w:pStyle w:val="Nagwek1"/>
        <w:rPr>
          <w:color w:val="auto"/>
        </w:rPr>
      </w:pPr>
    </w:p>
    <w:tbl>
      <w:tblPr>
        <w:tblStyle w:val="Tabela-Siatka"/>
        <w:tblW w:w="0" w:type="auto"/>
        <w:tblLook w:val="04A0" w:firstRow="1" w:lastRow="0" w:firstColumn="1" w:lastColumn="0" w:noHBand="0" w:noVBand="1"/>
      </w:tblPr>
      <w:tblGrid>
        <w:gridCol w:w="486"/>
        <w:gridCol w:w="1495"/>
        <w:gridCol w:w="9638"/>
        <w:gridCol w:w="2375"/>
      </w:tblGrid>
      <w:tr w:rsidR="006B3ECF" w14:paraId="43AE15C9" w14:textId="7FC64E27" w:rsidTr="006B3ECF">
        <w:tc>
          <w:tcPr>
            <w:tcW w:w="486" w:type="dxa"/>
          </w:tcPr>
          <w:p w14:paraId="5B37C2FA" w14:textId="4353D4E8" w:rsidR="006B3ECF" w:rsidRPr="00D5248D" w:rsidRDefault="006B3ECF">
            <w:pPr>
              <w:rPr>
                <w:b/>
                <w:bCs/>
              </w:rPr>
            </w:pPr>
            <w:r w:rsidRPr="00D5248D">
              <w:rPr>
                <w:b/>
                <w:bCs/>
              </w:rPr>
              <w:t>Lp.</w:t>
            </w:r>
          </w:p>
        </w:tc>
        <w:tc>
          <w:tcPr>
            <w:tcW w:w="1495" w:type="dxa"/>
          </w:tcPr>
          <w:p w14:paraId="053FCF4F" w14:textId="27DF6764" w:rsidR="006B3ECF" w:rsidRPr="00D5248D" w:rsidRDefault="006B3ECF">
            <w:pPr>
              <w:rPr>
                <w:b/>
                <w:bCs/>
              </w:rPr>
            </w:pPr>
            <w:r w:rsidRPr="00D5248D">
              <w:rPr>
                <w:b/>
                <w:bCs/>
              </w:rPr>
              <w:t>Atrybut</w:t>
            </w:r>
          </w:p>
        </w:tc>
        <w:tc>
          <w:tcPr>
            <w:tcW w:w="9638" w:type="dxa"/>
          </w:tcPr>
          <w:p w14:paraId="7C00BF0B" w14:textId="38B17CEF" w:rsidR="006B3ECF" w:rsidRPr="00DD017E" w:rsidRDefault="006B3ECF">
            <w:pPr>
              <w:rPr>
                <w:b/>
                <w:bCs/>
                <w:sz w:val="18"/>
                <w:szCs w:val="18"/>
              </w:rPr>
            </w:pPr>
            <w:r w:rsidRPr="00DD017E">
              <w:rPr>
                <w:b/>
                <w:bCs/>
              </w:rPr>
              <w:t>Minimalne wymagania</w:t>
            </w:r>
          </w:p>
        </w:tc>
        <w:tc>
          <w:tcPr>
            <w:tcW w:w="2375" w:type="dxa"/>
          </w:tcPr>
          <w:p w14:paraId="75B12081" w14:textId="60D2FDB6" w:rsidR="006B3ECF" w:rsidRPr="00D5248D" w:rsidRDefault="006B3ECF">
            <w:pPr>
              <w:rPr>
                <w:b/>
                <w:bCs/>
              </w:rPr>
            </w:pPr>
            <w:r>
              <w:rPr>
                <w:b/>
                <w:bCs/>
              </w:rPr>
              <w:t>Spełnione wymagania</w:t>
            </w:r>
          </w:p>
        </w:tc>
      </w:tr>
      <w:tr w:rsidR="006B3ECF" w14:paraId="4BD6FC87" w14:textId="2738FC43" w:rsidTr="006B3ECF">
        <w:tc>
          <w:tcPr>
            <w:tcW w:w="486" w:type="dxa"/>
          </w:tcPr>
          <w:p w14:paraId="0886A58D" w14:textId="77777777" w:rsidR="006B3ECF" w:rsidRDefault="006B3ECF"/>
        </w:tc>
        <w:tc>
          <w:tcPr>
            <w:tcW w:w="1495" w:type="dxa"/>
          </w:tcPr>
          <w:p w14:paraId="3089CA6C" w14:textId="59C4C7A5" w:rsidR="006B3ECF" w:rsidRDefault="006B3ECF">
            <w:r>
              <w:t>Wymagania ogólne</w:t>
            </w:r>
          </w:p>
        </w:tc>
        <w:tc>
          <w:tcPr>
            <w:tcW w:w="9638" w:type="dxa"/>
          </w:tcPr>
          <w:p w14:paraId="46B6D8FD" w14:textId="7C86EACC" w:rsidR="006B3ECF" w:rsidRPr="00DD017E" w:rsidRDefault="006B3ECF" w:rsidP="00EC15F4">
            <w:pPr>
              <w:pStyle w:val="Akapitzlist"/>
              <w:numPr>
                <w:ilvl w:val="0"/>
                <w:numId w:val="1"/>
              </w:numPr>
              <w:ind w:left="595" w:hanging="426"/>
              <w:rPr>
                <w:sz w:val="18"/>
                <w:szCs w:val="18"/>
              </w:rPr>
            </w:pPr>
            <w:r w:rsidRPr="00DD017E">
              <w:rPr>
                <w:sz w:val="18"/>
                <w:szCs w:val="18"/>
              </w:rPr>
              <w:t>Architektura trójwarstwowa z identyczną funkcjonalnością pod systemami operacyjnymi Windows i Linux.</w:t>
            </w:r>
          </w:p>
          <w:p w14:paraId="6FAF3993" w14:textId="3AC11F01" w:rsidR="006B3ECF" w:rsidRPr="00DD017E" w:rsidRDefault="006B3ECF" w:rsidP="00EC15F4">
            <w:pPr>
              <w:pStyle w:val="Akapitzlist"/>
              <w:numPr>
                <w:ilvl w:val="0"/>
                <w:numId w:val="1"/>
              </w:numPr>
              <w:ind w:left="595" w:hanging="426"/>
              <w:rPr>
                <w:sz w:val="18"/>
                <w:szCs w:val="18"/>
              </w:rPr>
            </w:pPr>
            <w:r w:rsidRPr="00DD017E">
              <w:rPr>
                <w:sz w:val="18"/>
                <w:szCs w:val="18"/>
              </w:rPr>
              <w:t xml:space="preserve">Praca z poziomu przeglądarek internetowych (wspieranych przez producenta) bez konieczności instalowania dodatków do przeglądarek. </w:t>
            </w:r>
          </w:p>
          <w:p w14:paraId="3040AA2C" w14:textId="08E59A88" w:rsidR="006B3ECF" w:rsidRPr="00DD017E" w:rsidRDefault="006B3ECF" w:rsidP="00EC15F4">
            <w:pPr>
              <w:pStyle w:val="Akapitzlist"/>
              <w:numPr>
                <w:ilvl w:val="0"/>
                <w:numId w:val="1"/>
              </w:numPr>
              <w:ind w:left="595" w:hanging="426"/>
              <w:rPr>
                <w:sz w:val="18"/>
                <w:szCs w:val="18"/>
              </w:rPr>
            </w:pPr>
            <w:r w:rsidRPr="00DD017E">
              <w:rPr>
                <w:sz w:val="18"/>
                <w:szCs w:val="18"/>
              </w:rPr>
              <w:t xml:space="preserve">Aktywny monitoring kompletności dokumentacji lekarskiej i pielęgniarskiej wraz z możliwością wyświetlenia listy brakujących dokumentów z poziomu kontekstu pacjenta oraz możliwość weryfikacji tych braków na etapie zakończenia pobytu. </w:t>
            </w:r>
          </w:p>
          <w:p w14:paraId="3BCD37DF" w14:textId="30A27A2E" w:rsidR="006B3ECF" w:rsidRPr="00DD017E" w:rsidRDefault="006B3ECF" w:rsidP="00EC15F4">
            <w:pPr>
              <w:pStyle w:val="Akapitzlist"/>
              <w:numPr>
                <w:ilvl w:val="0"/>
                <w:numId w:val="1"/>
              </w:numPr>
              <w:ind w:left="595" w:hanging="426"/>
              <w:rPr>
                <w:sz w:val="18"/>
                <w:szCs w:val="18"/>
              </w:rPr>
            </w:pPr>
            <w:r w:rsidRPr="00DD017E">
              <w:rPr>
                <w:sz w:val="18"/>
                <w:szCs w:val="18"/>
              </w:rPr>
              <w:t>Automatyczne powiadamianie użytkowników o zdarzeniach w czasie rzeczywistym (bez użycia funkcji automatycznego odświeżania).</w:t>
            </w:r>
          </w:p>
          <w:p w14:paraId="4AE53057" w14:textId="047FB870" w:rsidR="006B3ECF" w:rsidRPr="00DD017E" w:rsidRDefault="006B3ECF" w:rsidP="00EC15F4">
            <w:pPr>
              <w:pStyle w:val="Akapitzlist"/>
              <w:numPr>
                <w:ilvl w:val="0"/>
                <w:numId w:val="1"/>
              </w:numPr>
              <w:ind w:left="595" w:hanging="426"/>
              <w:rPr>
                <w:sz w:val="18"/>
                <w:szCs w:val="18"/>
              </w:rPr>
            </w:pPr>
            <w:r w:rsidRPr="00DD017E">
              <w:rPr>
                <w:sz w:val="18"/>
                <w:szCs w:val="18"/>
              </w:rPr>
              <w:t>Historia zmian dokumentów wraz z informacją o użytkowniku, który dokonał modyfikacji dokumentu. Wszelkie zmiany prezentowane są hierarchicznie w jednym oknie. Zmiany są wyraźnie oznaczone z podziałem na dodane/usunięte/edytowane.</w:t>
            </w:r>
          </w:p>
          <w:p w14:paraId="557C5AA3" w14:textId="27E7CFB3" w:rsidR="006B3ECF" w:rsidRPr="00DD017E" w:rsidRDefault="006B3ECF" w:rsidP="00EC15F4">
            <w:pPr>
              <w:pStyle w:val="Akapitzlist"/>
              <w:numPr>
                <w:ilvl w:val="0"/>
                <w:numId w:val="1"/>
              </w:numPr>
              <w:ind w:left="595" w:hanging="426"/>
              <w:rPr>
                <w:sz w:val="18"/>
                <w:szCs w:val="18"/>
              </w:rPr>
            </w:pPr>
            <w:r w:rsidRPr="00DD017E">
              <w:rPr>
                <w:sz w:val="18"/>
                <w:szCs w:val="18"/>
              </w:rPr>
              <w:t>Prezentacja danych pacjenta z różnych perspektyw (minimum stan na dany dzień, podgląd parametrów życiowych, wgląd w badania) w zakresie wszystkich pobytów pacjenta bez konieczności wychodzenia z kontekstu tego pacjenta. Perspektywy widoku są konfigurowane przez użytkownika w zależności od jego potrzeb i prezentowane w zakresie, który w danym momencie jest dla użytkownika najważniejszy.</w:t>
            </w:r>
          </w:p>
          <w:p w14:paraId="1EAE01AC" w14:textId="1A4AB48A" w:rsidR="006B3ECF" w:rsidRPr="00DD017E" w:rsidRDefault="006B3ECF" w:rsidP="00EC15F4">
            <w:pPr>
              <w:pStyle w:val="Akapitzlist"/>
              <w:numPr>
                <w:ilvl w:val="0"/>
                <w:numId w:val="1"/>
              </w:numPr>
              <w:ind w:left="595" w:hanging="426"/>
              <w:rPr>
                <w:sz w:val="18"/>
                <w:szCs w:val="18"/>
              </w:rPr>
            </w:pPr>
            <w:r w:rsidRPr="00DD017E">
              <w:rPr>
                <w:sz w:val="18"/>
                <w:szCs w:val="18"/>
              </w:rPr>
              <w:t>Ciągły podgląd najważniejszych informacji z pobytu pacjenta w trakcie uzupełniania innych dokumentów tego pacjenta wraz z możliwością przenoszenia/kopiowania informacji do aktualnie wypełnianej dokumentacji i możliwość użycia tych danych w bieżącej pracy.</w:t>
            </w:r>
          </w:p>
          <w:p w14:paraId="1482F0E3" w14:textId="3874CC65" w:rsidR="006B3ECF" w:rsidRPr="00DD017E" w:rsidRDefault="006B3ECF" w:rsidP="00EC15F4">
            <w:pPr>
              <w:pStyle w:val="Akapitzlist"/>
              <w:numPr>
                <w:ilvl w:val="0"/>
                <w:numId w:val="1"/>
              </w:numPr>
              <w:ind w:left="595" w:hanging="426"/>
              <w:rPr>
                <w:sz w:val="18"/>
                <w:szCs w:val="18"/>
              </w:rPr>
            </w:pPr>
            <w:r w:rsidRPr="00DD017E">
              <w:rPr>
                <w:sz w:val="18"/>
                <w:szCs w:val="18"/>
              </w:rPr>
              <w:t>Tworzenia kopi roboczych dokumentów z możliwością uzupełnienia w dowolnym momencie.</w:t>
            </w:r>
          </w:p>
          <w:p w14:paraId="7E60004A" w14:textId="1AEBC333" w:rsidR="006B3ECF" w:rsidRPr="00DD017E" w:rsidRDefault="006B3ECF" w:rsidP="00EC15F4">
            <w:pPr>
              <w:pStyle w:val="Akapitzlist"/>
              <w:numPr>
                <w:ilvl w:val="0"/>
                <w:numId w:val="1"/>
              </w:numPr>
              <w:ind w:left="595" w:hanging="426"/>
              <w:rPr>
                <w:sz w:val="18"/>
                <w:szCs w:val="18"/>
              </w:rPr>
            </w:pPr>
            <w:r w:rsidRPr="00DD017E">
              <w:rPr>
                <w:sz w:val="18"/>
                <w:szCs w:val="18"/>
              </w:rPr>
              <w:t>Niezależne uzupełnianie dokumentów przez poszczególne grupy personelu (lekarze, pielęgniarki, terapeuci) bez wzajemnej blokady uzupełniania danego dokumentu oraz z możliwością podglądu wprowadzonej informacji przez inną grupę.</w:t>
            </w:r>
          </w:p>
          <w:p w14:paraId="43F81031" w14:textId="5AEAE22F" w:rsidR="006B3ECF" w:rsidRPr="00DD017E" w:rsidRDefault="006B3ECF" w:rsidP="00EC15F4">
            <w:pPr>
              <w:pStyle w:val="Akapitzlist"/>
              <w:numPr>
                <w:ilvl w:val="0"/>
                <w:numId w:val="1"/>
              </w:numPr>
              <w:ind w:left="595" w:hanging="426"/>
              <w:rPr>
                <w:sz w:val="18"/>
                <w:szCs w:val="18"/>
              </w:rPr>
            </w:pPr>
            <w:r w:rsidRPr="00DD017E">
              <w:rPr>
                <w:sz w:val="18"/>
                <w:szCs w:val="18"/>
              </w:rPr>
              <w:t>Zarządzanie drukarkami, kolejkami wydruku, konfigurację wydruku, sprawdzanie poprawności działania drukarek, historia drukowanych dokumentów.</w:t>
            </w:r>
          </w:p>
          <w:p w14:paraId="1E9204A4" w14:textId="3E735859" w:rsidR="006B3ECF" w:rsidRPr="00DD017E" w:rsidRDefault="006B3ECF" w:rsidP="00EC15F4">
            <w:pPr>
              <w:pStyle w:val="Akapitzlist"/>
              <w:numPr>
                <w:ilvl w:val="0"/>
                <w:numId w:val="1"/>
              </w:numPr>
              <w:ind w:left="595" w:hanging="426"/>
              <w:rPr>
                <w:sz w:val="18"/>
                <w:szCs w:val="18"/>
              </w:rPr>
            </w:pPr>
            <w:r w:rsidRPr="00DD017E">
              <w:rPr>
                <w:sz w:val="18"/>
                <w:szCs w:val="18"/>
              </w:rPr>
              <w:t>Zapis przez użytkowników całych dokumentów w postaci szablonów do ponownego wykorzystania z możliwością wprowadzenia zmian.</w:t>
            </w:r>
          </w:p>
          <w:p w14:paraId="62C8BD13" w14:textId="54ABCDA2" w:rsidR="006B3ECF" w:rsidRPr="00DD017E" w:rsidRDefault="006B3ECF" w:rsidP="00EC15F4">
            <w:pPr>
              <w:pStyle w:val="Akapitzlist"/>
              <w:numPr>
                <w:ilvl w:val="0"/>
                <w:numId w:val="1"/>
              </w:numPr>
              <w:ind w:left="595" w:hanging="426"/>
              <w:rPr>
                <w:sz w:val="18"/>
                <w:szCs w:val="18"/>
              </w:rPr>
            </w:pPr>
            <w:r w:rsidRPr="00DD017E">
              <w:rPr>
                <w:sz w:val="18"/>
                <w:szCs w:val="18"/>
              </w:rPr>
              <w:t>Kopiowanie treści z wprowadzonych wcześniej dokumentów - dla konkretnych pól lub całych dokumentów z zachowaniem bieżącej daty i godziny oraz użytkownika.</w:t>
            </w:r>
          </w:p>
          <w:p w14:paraId="0E67EBEB" w14:textId="7D3603D9" w:rsidR="006B3ECF" w:rsidRPr="00DD017E" w:rsidRDefault="006B3ECF" w:rsidP="00EC15F4">
            <w:pPr>
              <w:pStyle w:val="Akapitzlist"/>
              <w:numPr>
                <w:ilvl w:val="0"/>
                <w:numId w:val="1"/>
              </w:numPr>
              <w:ind w:left="595" w:hanging="426"/>
              <w:rPr>
                <w:sz w:val="18"/>
                <w:szCs w:val="18"/>
              </w:rPr>
            </w:pPr>
            <w:r w:rsidRPr="00DD017E">
              <w:rPr>
                <w:sz w:val="18"/>
                <w:szCs w:val="18"/>
              </w:rPr>
              <w:t>Walidacja wprowadzanych danych na podstawie wykorzystywanych w systemie formatek z możliwością określenia czy walidacja ma wyświetlić wyłącznie informację (nieblokująca), czy zablokować dalszą pracę do momentu wprowadzenia wymaganych danych (blokująca).</w:t>
            </w:r>
          </w:p>
          <w:p w14:paraId="5EB465CE" w14:textId="77777777" w:rsidR="006B3ECF" w:rsidRPr="00DD017E" w:rsidRDefault="006B3ECF" w:rsidP="00EC15F4">
            <w:pPr>
              <w:pStyle w:val="Akapitzlist"/>
              <w:numPr>
                <w:ilvl w:val="0"/>
                <w:numId w:val="1"/>
              </w:numPr>
              <w:ind w:left="595" w:hanging="426"/>
              <w:rPr>
                <w:sz w:val="18"/>
                <w:szCs w:val="18"/>
              </w:rPr>
            </w:pPr>
            <w:r w:rsidRPr="00DD017E">
              <w:rPr>
                <w:sz w:val="18"/>
                <w:szCs w:val="18"/>
              </w:rPr>
              <w:lastRenderedPageBreak/>
              <w:t>Odporność struktur danych (baz danych) na uszkodzenia oraz szybkie odtworzenie ich zawartości i właściwego stanu, jak również łatwość wykonania ich kopii bieżących oraz łatwość odtwarzania z kopii.</w:t>
            </w:r>
          </w:p>
          <w:p w14:paraId="43D24859" w14:textId="5234A35B" w:rsidR="006B3ECF" w:rsidRPr="00DD017E" w:rsidRDefault="006B3ECF" w:rsidP="00EC15F4">
            <w:pPr>
              <w:pStyle w:val="Akapitzlist"/>
              <w:numPr>
                <w:ilvl w:val="0"/>
                <w:numId w:val="1"/>
              </w:numPr>
              <w:ind w:left="595" w:hanging="426"/>
              <w:rPr>
                <w:sz w:val="18"/>
                <w:szCs w:val="18"/>
              </w:rPr>
            </w:pPr>
            <w:r w:rsidRPr="00DD017E">
              <w:rPr>
                <w:sz w:val="18"/>
                <w:szCs w:val="18"/>
              </w:rPr>
              <w:t>Zabezpieczenie systemu przed nieautoryzowanym dostępem.</w:t>
            </w:r>
          </w:p>
          <w:p w14:paraId="752E5E16" w14:textId="2FE82AC5" w:rsidR="006B3ECF" w:rsidRPr="00DD017E" w:rsidRDefault="006B3ECF" w:rsidP="00EC15F4">
            <w:pPr>
              <w:pStyle w:val="Akapitzlist"/>
              <w:numPr>
                <w:ilvl w:val="0"/>
                <w:numId w:val="1"/>
              </w:numPr>
              <w:ind w:left="595" w:hanging="426"/>
              <w:rPr>
                <w:sz w:val="18"/>
                <w:szCs w:val="18"/>
              </w:rPr>
            </w:pPr>
            <w:r w:rsidRPr="00DD017E">
              <w:rPr>
                <w:sz w:val="18"/>
                <w:szCs w:val="18"/>
              </w:rPr>
              <w:t xml:space="preserve">Możliwość konfiguracji wyglądu okien (widoczność, układ zakładek). </w:t>
            </w:r>
          </w:p>
          <w:p w14:paraId="0EDC7771" w14:textId="1DA3C76E" w:rsidR="006B3ECF" w:rsidRPr="00DD017E" w:rsidRDefault="006B3ECF" w:rsidP="00EC15F4">
            <w:pPr>
              <w:pStyle w:val="Akapitzlist"/>
              <w:numPr>
                <w:ilvl w:val="0"/>
                <w:numId w:val="1"/>
              </w:numPr>
              <w:ind w:left="595" w:hanging="426"/>
              <w:rPr>
                <w:sz w:val="18"/>
                <w:szCs w:val="18"/>
              </w:rPr>
            </w:pPr>
            <w:r w:rsidRPr="00DD017E">
              <w:rPr>
                <w:sz w:val="18"/>
                <w:szCs w:val="18"/>
              </w:rPr>
              <w:t>Przechowywanie haseł w bazie danych w postaci zaszyfrowanej.</w:t>
            </w:r>
          </w:p>
          <w:p w14:paraId="3ADEF0DC" w14:textId="063F0FB8" w:rsidR="006B3ECF" w:rsidRPr="00DD017E" w:rsidRDefault="006B3ECF" w:rsidP="00EC15F4">
            <w:pPr>
              <w:pStyle w:val="Akapitzlist"/>
              <w:numPr>
                <w:ilvl w:val="0"/>
                <w:numId w:val="1"/>
              </w:numPr>
              <w:ind w:left="595" w:hanging="426"/>
              <w:rPr>
                <w:sz w:val="18"/>
                <w:szCs w:val="18"/>
              </w:rPr>
            </w:pPr>
            <w:r w:rsidRPr="00DD017E">
              <w:rPr>
                <w:sz w:val="18"/>
                <w:szCs w:val="18"/>
              </w:rPr>
              <w:t>Zmiana jednostki organizacyjnej bez potrzeby przelogowania się.</w:t>
            </w:r>
          </w:p>
          <w:p w14:paraId="15CAF45A" w14:textId="1A948660" w:rsidR="006B3ECF" w:rsidRPr="00DD017E" w:rsidRDefault="006B3ECF" w:rsidP="00EC15F4">
            <w:pPr>
              <w:pStyle w:val="Akapitzlist"/>
              <w:numPr>
                <w:ilvl w:val="0"/>
                <w:numId w:val="1"/>
              </w:numPr>
              <w:ind w:left="595" w:hanging="426"/>
              <w:rPr>
                <w:sz w:val="18"/>
                <w:szCs w:val="18"/>
              </w:rPr>
            </w:pPr>
            <w:r w:rsidRPr="00DD017E">
              <w:rPr>
                <w:sz w:val="18"/>
                <w:szCs w:val="18"/>
              </w:rPr>
              <w:t>Możliwość korzystania z wbudowanego generatora raportów, który pozwala na zbudowanie raportu bez znajomości składni SQL.</w:t>
            </w:r>
          </w:p>
          <w:p w14:paraId="260CDEAA" w14:textId="4EF3DBBA" w:rsidR="006B3ECF" w:rsidRPr="00DD017E" w:rsidRDefault="006B3ECF" w:rsidP="00EC15F4">
            <w:pPr>
              <w:pStyle w:val="Akapitzlist"/>
              <w:numPr>
                <w:ilvl w:val="0"/>
                <w:numId w:val="1"/>
              </w:numPr>
              <w:ind w:left="595" w:hanging="426"/>
              <w:rPr>
                <w:sz w:val="18"/>
                <w:szCs w:val="18"/>
              </w:rPr>
            </w:pPr>
            <w:r w:rsidRPr="00DD017E">
              <w:rPr>
                <w:sz w:val="18"/>
                <w:szCs w:val="18"/>
              </w:rPr>
              <w:t>Stworzony raport może zostać zapisany jako szablon do późniejszego wykorzystania.</w:t>
            </w:r>
          </w:p>
          <w:p w14:paraId="56C6DB8D" w14:textId="7DABFCC8" w:rsidR="006B3ECF" w:rsidRPr="00DD017E" w:rsidRDefault="006B3ECF" w:rsidP="00EC15F4">
            <w:pPr>
              <w:pStyle w:val="Akapitzlist"/>
              <w:numPr>
                <w:ilvl w:val="0"/>
                <w:numId w:val="1"/>
              </w:numPr>
              <w:ind w:left="595" w:hanging="426"/>
              <w:rPr>
                <w:sz w:val="18"/>
                <w:szCs w:val="18"/>
              </w:rPr>
            </w:pPr>
            <w:r w:rsidRPr="00DD017E">
              <w:rPr>
                <w:sz w:val="18"/>
                <w:szCs w:val="18"/>
              </w:rPr>
              <w:t>Generator raportów zapewnia możliwość pobrania stworzonego zestawienia w postaci pliku: XLS, CSV, PDF.</w:t>
            </w:r>
          </w:p>
          <w:p w14:paraId="25E1881E" w14:textId="69EC6977" w:rsidR="006B3ECF" w:rsidRPr="00DD017E" w:rsidRDefault="006B3ECF" w:rsidP="00EC15F4">
            <w:pPr>
              <w:pStyle w:val="Akapitzlist"/>
              <w:numPr>
                <w:ilvl w:val="0"/>
                <w:numId w:val="1"/>
              </w:numPr>
              <w:ind w:left="595" w:hanging="426"/>
              <w:rPr>
                <w:sz w:val="18"/>
                <w:szCs w:val="18"/>
              </w:rPr>
            </w:pPr>
            <w:r w:rsidRPr="00DD017E">
              <w:rPr>
                <w:sz w:val="18"/>
                <w:szCs w:val="18"/>
              </w:rPr>
              <w:t>Skalowalność i możliwość rozbudowy w dowolnym momencie o dodatkowe moduły i funkcje.</w:t>
            </w:r>
          </w:p>
          <w:p w14:paraId="582F9CD8" w14:textId="133D8F92" w:rsidR="006B3ECF" w:rsidRPr="00DD017E" w:rsidRDefault="006B3ECF" w:rsidP="00EC15F4">
            <w:pPr>
              <w:pStyle w:val="Akapitzlist"/>
              <w:numPr>
                <w:ilvl w:val="0"/>
                <w:numId w:val="1"/>
              </w:numPr>
              <w:ind w:left="595" w:hanging="426"/>
              <w:rPr>
                <w:sz w:val="18"/>
                <w:szCs w:val="18"/>
              </w:rPr>
            </w:pPr>
            <w:r w:rsidRPr="00DD017E">
              <w:rPr>
                <w:sz w:val="18"/>
                <w:szCs w:val="18"/>
              </w:rPr>
              <w:t>Centralne zarządzanie ustawieniami.</w:t>
            </w:r>
          </w:p>
          <w:p w14:paraId="31274D8E" w14:textId="5734A8C3" w:rsidR="006B3ECF" w:rsidRPr="00DD017E" w:rsidRDefault="006B3ECF" w:rsidP="00EC15F4">
            <w:pPr>
              <w:pStyle w:val="Akapitzlist"/>
              <w:numPr>
                <w:ilvl w:val="0"/>
                <w:numId w:val="1"/>
              </w:numPr>
              <w:ind w:left="595" w:hanging="426"/>
              <w:rPr>
                <w:sz w:val="18"/>
                <w:szCs w:val="18"/>
              </w:rPr>
            </w:pPr>
            <w:r w:rsidRPr="00DD017E">
              <w:rPr>
                <w:sz w:val="18"/>
                <w:szCs w:val="18"/>
              </w:rPr>
              <w:t>Możliwość ustawienia domyślnego formatu dla drukowanych dokumentów z jednoczesnym umożliwieniem zmiany formatu przez użytkownika (jeśli format nie jest narzucony przepisami prawa).</w:t>
            </w:r>
          </w:p>
        </w:tc>
        <w:tc>
          <w:tcPr>
            <w:tcW w:w="2375" w:type="dxa"/>
          </w:tcPr>
          <w:p w14:paraId="50325282" w14:textId="77777777" w:rsidR="006B3ECF" w:rsidRDefault="006B3ECF" w:rsidP="006B3ECF">
            <w:pPr>
              <w:ind w:left="169"/>
            </w:pPr>
          </w:p>
        </w:tc>
      </w:tr>
      <w:tr w:rsidR="006B3ECF" w14:paraId="7E031074" w14:textId="35941999" w:rsidTr="006B3ECF">
        <w:tc>
          <w:tcPr>
            <w:tcW w:w="486" w:type="dxa"/>
          </w:tcPr>
          <w:p w14:paraId="11A2ACE0" w14:textId="77777777" w:rsidR="006B3ECF" w:rsidRDefault="006B3ECF"/>
        </w:tc>
        <w:tc>
          <w:tcPr>
            <w:tcW w:w="1495" w:type="dxa"/>
          </w:tcPr>
          <w:p w14:paraId="28CEBB15" w14:textId="1CD4A33E" w:rsidR="006B3ECF" w:rsidRDefault="006B3ECF">
            <w:r>
              <w:t>Zarządzanie systemem</w:t>
            </w:r>
          </w:p>
        </w:tc>
        <w:tc>
          <w:tcPr>
            <w:tcW w:w="9638" w:type="dxa"/>
          </w:tcPr>
          <w:p w14:paraId="66ECD750" w14:textId="740C9083" w:rsidR="006B3ECF" w:rsidRPr="00DD017E" w:rsidRDefault="006B3ECF" w:rsidP="00EC15F4">
            <w:pPr>
              <w:pStyle w:val="Akapitzlist"/>
              <w:numPr>
                <w:ilvl w:val="0"/>
                <w:numId w:val="2"/>
              </w:numPr>
              <w:ind w:left="595" w:hanging="426"/>
              <w:rPr>
                <w:sz w:val="18"/>
                <w:szCs w:val="18"/>
              </w:rPr>
            </w:pPr>
            <w:r w:rsidRPr="00DD017E">
              <w:rPr>
                <w:sz w:val="18"/>
                <w:szCs w:val="18"/>
              </w:rPr>
              <w:t xml:space="preserve">Podgląd wszystkich danych pracowników w systemie z możliwością zawężenia listy do wybranej jednostki i/lub typu pracownika. </w:t>
            </w:r>
          </w:p>
          <w:p w14:paraId="270D0D2D" w14:textId="0816AB5E" w:rsidR="006B3ECF" w:rsidRPr="00DD017E" w:rsidRDefault="006B3ECF" w:rsidP="00EC15F4">
            <w:pPr>
              <w:pStyle w:val="Akapitzlist"/>
              <w:numPr>
                <w:ilvl w:val="0"/>
                <w:numId w:val="2"/>
              </w:numPr>
              <w:ind w:left="595" w:hanging="426"/>
              <w:rPr>
                <w:sz w:val="18"/>
                <w:szCs w:val="18"/>
              </w:rPr>
            </w:pPr>
            <w:r w:rsidRPr="00DD017E">
              <w:rPr>
                <w:sz w:val="18"/>
                <w:szCs w:val="18"/>
              </w:rPr>
              <w:t>Nadawanie uprawnień kontom w systemie, zarówno ogólnych, jednostkowych i grupowych z możliwością podglądu informacji podstawowych o danym koncie.</w:t>
            </w:r>
          </w:p>
          <w:p w14:paraId="3ABF4D84" w14:textId="7B793446" w:rsidR="006B3ECF" w:rsidRPr="00DD017E" w:rsidRDefault="006B3ECF" w:rsidP="00EC15F4">
            <w:pPr>
              <w:pStyle w:val="Akapitzlist"/>
              <w:numPr>
                <w:ilvl w:val="0"/>
                <w:numId w:val="2"/>
              </w:numPr>
              <w:ind w:left="595" w:hanging="426"/>
              <w:rPr>
                <w:sz w:val="18"/>
                <w:szCs w:val="18"/>
              </w:rPr>
            </w:pPr>
            <w:r w:rsidRPr="00DD017E">
              <w:rPr>
                <w:sz w:val="18"/>
                <w:szCs w:val="18"/>
              </w:rPr>
              <w:t>Dezaktywowanie danego konta, reset hasła, określenie daty ważności danego konta oraz podgląd historii niepoprawnych logowań.</w:t>
            </w:r>
          </w:p>
          <w:p w14:paraId="580D9672" w14:textId="22A5A415" w:rsidR="006B3ECF" w:rsidRPr="00DD017E" w:rsidRDefault="006B3ECF" w:rsidP="00EC15F4">
            <w:pPr>
              <w:pStyle w:val="Akapitzlist"/>
              <w:numPr>
                <w:ilvl w:val="0"/>
                <w:numId w:val="2"/>
              </w:numPr>
              <w:ind w:left="595" w:hanging="426"/>
              <w:rPr>
                <w:sz w:val="18"/>
                <w:szCs w:val="18"/>
              </w:rPr>
            </w:pPr>
            <w:r w:rsidRPr="00DD017E">
              <w:rPr>
                <w:sz w:val="18"/>
                <w:szCs w:val="18"/>
              </w:rPr>
              <w:t>Określenie ograniczenia logowania w wybrane dni tygodnia i/lub w wybranym zakresie godzinowym.</w:t>
            </w:r>
          </w:p>
          <w:p w14:paraId="1C5176EC" w14:textId="5C1B9B82" w:rsidR="006B3ECF" w:rsidRPr="00DD017E" w:rsidRDefault="006B3ECF" w:rsidP="00EC15F4">
            <w:pPr>
              <w:pStyle w:val="Akapitzlist"/>
              <w:numPr>
                <w:ilvl w:val="0"/>
                <w:numId w:val="2"/>
              </w:numPr>
              <w:ind w:left="595" w:hanging="426"/>
              <w:rPr>
                <w:sz w:val="18"/>
                <w:szCs w:val="18"/>
              </w:rPr>
            </w:pPr>
            <w:r w:rsidRPr="00DD017E">
              <w:rPr>
                <w:sz w:val="18"/>
                <w:szCs w:val="18"/>
              </w:rPr>
              <w:t>Tworzenie zdefiniowanych ról w systemie w oparciu o uprawnienia, dostępne dokumenty i raporty oraz inne role.</w:t>
            </w:r>
          </w:p>
          <w:p w14:paraId="7C4BF799" w14:textId="0B352CB7" w:rsidR="006B3ECF" w:rsidRPr="00DD017E" w:rsidRDefault="006B3ECF" w:rsidP="00EC15F4">
            <w:pPr>
              <w:pStyle w:val="Akapitzlist"/>
              <w:numPr>
                <w:ilvl w:val="0"/>
                <w:numId w:val="2"/>
              </w:numPr>
              <w:ind w:left="595" w:hanging="426"/>
              <w:rPr>
                <w:sz w:val="18"/>
                <w:szCs w:val="18"/>
              </w:rPr>
            </w:pPr>
            <w:r w:rsidRPr="00DD017E">
              <w:rPr>
                <w:sz w:val="18"/>
                <w:szCs w:val="18"/>
              </w:rPr>
              <w:t>Tworzenie określonych grup pracowników, np. lekarze, terapeuci itp.</w:t>
            </w:r>
          </w:p>
          <w:p w14:paraId="0966ADCF" w14:textId="10ADDCA1" w:rsidR="006B3ECF" w:rsidRPr="00DD017E" w:rsidRDefault="006B3ECF" w:rsidP="00EC15F4">
            <w:pPr>
              <w:pStyle w:val="Akapitzlist"/>
              <w:numPr>
                <w:ilvl w:val="0"/>
                <w:numId w:val="2"/>
              </w:numPr>
              <w:ind w:left="595" w:hanging="426"/>
              <w:rPr>
                <w:sz w:val="18"/>
                <w:szCs w:val="18"/>
              </w:rPr>
            </w:pPr>
            <w:r w:rsidRPr="00DD017E">
              <w:rPr>
                <w:sz w:val="18"/>
                <w:szCs w:val="18"/>
              </w:rPr>
              <w:t>Tworzenie grafików pracy dla konkretnej grupy i/lub pracownika w wybranej jednostce.</w:t>
            </w:r>
          </w:p>
          <w:p w14:paraId="4326902D" w14:textId="5070C7BD" w:rsidR="006B3ECF" w:rsidRPr="00DD017E" w:rsidRDefault="006B3ECF" w:rsidP="00EC15F4">
            <w:pPr>
              <w:pStyle w:val="Akapitzlist"/>
              <w:numPr>
                <w:ilvl w:val="0"/>
                <w:numId w:val="2"/>
              </w:numPr>
              <w:ind w:left="595" w:hanging="426"/>
              <w:rPr>
                <w:sz w:val="18"/>
                <w:szCs w:val="18"/>
              </w:rPr>
            </w:pPr>
            <w:r w:rsidRPr="00DD017E">
              <w:rPr>
                <w:sz w:val="18"/>
                <w:szCs w:val="18"/>
              </w:rPr>
              <w:t>Tworzenie i edycja jednostek organizacyjnych.</w:t>
            </w:r>
          </w:p>
          <w:p w14:paraId="3975EE1B" w14:textId="1E94F300" w:rsidR="006B3ECF" w:rsidRPr="00DD017E" w:rsidRDefault="006B3ECF" w:rsidP="00EC15F4">
            <w:pPr>
              <w:pStyle w:val="Akapitzlist"/>
              <w:numPr>
                <w:ilvl w:val="0"/>
                <w:numId w:val="2"/>
              </w:numPr>
              <w:ind w:left="595" w:hanging="426"/>
              <w:rPr>
                <w:sz w:val="18"/>
                <w:szCs w:val="18"/>
              </w:rPr>
            </w:pPr>
            <w:r w:rsidRPr="00DD017E">
              <w:rPr>
                <w:sz w:val="18"/>
                <w:szCs w:val="18"/>
              </w:rPr>
              <w:t>Zarządzanie jednostkami, w tym konfigurację jednostki organizacyjnej w placówce wraz z konfiguracją indywidualną z domyślnymi dietami, procedurami oraz z możliwością przypisania stref.</w:t>
            </w:r>
          </w:p>
          <w:p w14:paraId="7C3C60E4" w14:textId="1B540D37" w:rsidR="006B3ECF" w:rsidRPr="00DD017E" w:rsidRDefault="006B3ECF" w:rsidP="00EC15F4">
            <w:pPr>
              <w:pStyle w:val="Akapitzlist"/>
              <w:numPr>
                <w:ilvl w:val="0"/>
                <w:numId w:val="2"/>
              </w:numPr>
              <w:ind w:left="595" w:hanging="426"/>
              <w:rPr>
                <w:sz w:val="18"/>
                <w:szCs w:val="18"/>
              </w:rPr>
            </w:pPr>
            <w:r w:rsidRPr="00DD017E">
              <w:rPr>
                <w:sz w:val="18"/>
                <w:szCs w:val="18"/>
              </w:rPr>
              <w:t>Tworzenie hierarchii jednostek.</w:t>
            </w:r>
          </w:p>
          <w:p w14:paraId="335DF7ED" w14:textId="740A1C1F" w:rsidR="006B3ECF" w:rsidRPr="00DD017E" w:rsidRDefault="006B3ECF" w:rsidP="00EC15F4">
            <w:pPr>
              <w:pStyle w:val="Akapitzlist"/>
              <w:numPr>
                <w:ilvl w:val="0"/>
                <w:numId w:val="2"/>
              </w:numPr>
              <w:ind w:left="595" w:hanging="426"/>
              <w:rPr>
                <w:sz w:val="18"/>
                <w:szCs w:val="18"/>
              </w:rPr>
            </w:pPr>
            <w:r w:rsidRPr="00DD017E">
              <w:rPr>
                <w:sz w:val="18"/>
                <w:szCs w:val="18"/>
              </w:rPr>
              <w:t>Tworzenie grup jednostek.</w:t>
            </w:r>
          </w:p>
          <w:p w14:paraId="23A4A40A" w14:textId="39CB8CBB" w:rsidR="006B3ECF" w:rsidRPr="00DD017E" w:rsidRDefault="006B3ECF" w:rsidP="00EC15F4">
            <w:pPr>
              <w:pStyle w:val="Akapitzlist"/>
              <w:numPr>
                <w:ilvl w:val="0"/>
                <w:numId w:val="2"/>
              </w:numPr>
              <w:ind w:left="595" w:hanging="426"/>
              <w:rPr>
                <w:sz w:val="18"/>
                <w:szCs w:val="18"/>
              </w:rPr>
            </w:pPr>
            <w:r w:rsidRPr="00DD017E">
              <w:rPr>
                <w:sz w:val="18"/>
                <w:szCs w:val="18"/>
              </w:rPr>
              <w:t>Tworzenie rodzajów konsultacji wraz z przypisaniem do jednostki realizującej.</w:t>
            </w:r>
          </w:p>
          <w:p w14:paraId="7E35CF0C" w14:textId="51B618B7" w:rsidR="006B3ECF" w:rsidRPr="00DD017E" w:rsidRDefault="006B3ECF" w:rsidP="00EC15F4">
            <w:pPr>
              <w:pStyle w:val="Akapitzlist"/>
              <w:numPr>
                <w:ilvl w:val="0"/>
                <w:numId w:val="2"/>
              </w:numPr>
              <w:ind w:left="595" w:hanging="426"/>
              <w:rPr>
                <w:sz w:val="18"/>
                <w:szCs w:val="18"/>
              </w:rPr>
            </w:pPr>
            <w:r w:rsidRPr="00DD017E">
              <w:rPr>
                <w:sz w:val="18"/>
                <w:szCs w:val="18"/>
              </w:rPr>
              <w:t>Dodawanie ksiąg w systemie i definiowanie charakteru księgi z możliwością definiowania formatu wyświetlanego numeru w księdze.</w:t>
            </w:r>
          </w:p>
          <w:p w14:paraId="71550122" w14:textId="1AC1A953" w:rsidR="006B3ECF" w:rsidRPr="00DD017E" w:rsidRDefault="006B3ECF" w:rsidP="00EC15F4">
            <w:pPr>
              <w:pStyle w:val="Akapitzlist"/>
              <w:numPr>
                <w:ilvl w:val="0"/>
                <w:numId w:val="2"/>
              </w:numPr>
              <w:ind w:left="595" w:hanging="426"/>
              <w:rPr>
                <w:sz w:val="18"/>
                <w:szCs w:val="18"/>
              </w:rPr>
            </w:pPr>
            <w:r w:rsidRPr="00DD017E">
              <w:rPr>
                <w:sz w:val="18"/>
                <w:szCs w:val="18"/>
              </w:rPr>
              <w:t>Tworzenie i konfiguracja kartotek w systemie.</w:t>
            </w:r>
          </w:p>
          <w:p w14:paraId="65196644" w14:textId="418B80BC" w:rsidR="006B3ECF" w:rsidRPr="00DD017E" w:rsidRDefault="006B3ECF" w:rsidP="00EC15F4">
            <w:pPr>
              <w:pStyle w:val="Akapitzlist"/>
              <w:numPr>
                <w:ilvl w:val="0"/>
                <w:numId w:val="2"/>
              </w:numPr>
              <w:ind w:left="595" w:hanging="426"/>
              <w:rPr>
                <w:sz w:val="18"/>
                <w:szCs w:val="18"/>
              </w:rPr>
            </w:pPr>
            <w:r w:rsidRPr="00DD017E">
              <w:rPr>
                <w:sz w:val="18"/>
                <w:szCs w:val="18"/>
              </w:rPr>
              <w:t>Konfiguracja i tworzenie indywidulanej dokumentacji medycznej z określeniem pól do uzupełnienia w danej jednostce.</w:t>
            </w:r>
          </w:p>
          <w:p w14:paraId="1A7534B8" w14:textId="1A39E06D" w:rsidR="006B3ECF" w:rsidRPr="00DD017E" w:rsidRDefault="006B3ECF" w:rsidP="00EC15F4">
            <w:pPr>
              <w:pStyle w:val="Akapitzlist"/>
              <w:numPr>
                <w:ilvl w:val="0"/>
                <w:numId w:val="2"/>
              </w:numPr>
              <w:ind w:left="595" w:hanging="426"/>
              <w:rPr>
                <w:sz w:val="18"/>
                <w:szCs w:val="18"/>
              </w:rPr>
            </w:pPr>
            <w:r w:rsidRPr="00DD017E">
              <w:rPr>
                <w:sz w:val="18"/>
                <w:szCs w:val="18"/>
              </w:rPr>
              <w:t>Konfiguracja pozycji słownikowych dla całego systemu.</w:t>
            </w:r>
          </w:p>
          <w:p w14:paraId="0D03F7E7" w14:textId="094EAA89" w:rsidR="006B3ECF" w:rsidRPr="00DD017E" w:rsidRDefault="006B3ECF" w:rsidP="00EC15F4">
            <w:pPr>
              <w:pStyle w:val="Akapitzlist"/>
              <w:numPr>
                <w:ilvl w:val="0"/>
                <w:numId w:val="2"/>
              </w:numPr>
              <w:ind w:left="595" w:hanging="426"/>
              <w:rPr>
                <w:sz w:val="18"/>
                <w:szCs w:val="18"/>
              </w:rPr>
            </w:pPr>
            <w:r w:rsidRPr="00DD017E">
              <w:rPr>
                <w:sz w:val="18"/>
                <w:szCs w:val="18"/>
              </w:rPr>
              <w:t>Wysyłanie komunikatu informacyjnego dla określonej grupy personelu.</w:t>
            </w:r>
          </w:p>
          <w:p w14:paraId="6C4A1A8E" w14:textId="1CAF3ACD" w:rsidR="006B3ECF" w:rsidRPr="00DD017E" w:rsidRDefault="006B3ECF" w:rsidP="00EC15F4">
            <w:pPr>
              <w:pStyle w:val="Akapitzlist"/>
              <w:numPr>
                <w:ilvl w:val="0"/>
                <w:numId w:val="2"/>
              </w:numPr>
              <w:ind w:left="595" w:hanging="426"/>
              <w:rPr>
                <w:sz w:val="18"/>
                <w:szCs w:val="18"/>
              </w:rPr>
            </w:pPr>
            <w:r w:rsidRPr="00DD017E">
              <w:rPr>
                <w:sz w:val="18"/>
                <w:szCs w:val="18"/>
              </w:rPr>
              <w:t>Dostęp do wbudowanego komunikatora pozwalającego na przesyłanie wiadomości do użytkowników lub do grupy użytkowników z możliwością przesyłania załączników.</w:t>
            </w:r>
          </w:p>
          <w:p w14:paraId="71E997EB" w14:textId="1FB235DA" w:rsidR="006B3ECF" w:rsidRPr="00DD017E" w:rsidRDefault="006B3ECF" w:rsidP="00EC15F4">
            <w:pPr>
              <w:pStyle w:val="Akapitzlist"/>
              <w:numPr>
                <w:ilvl w:val="0"/>
                <w:numId w:val="2"/>
              </w:numPr>
              <w:ind w:left="595" w:hanging="426"/>
              <w:rPr>
                <w:sz w:val="18"/>
                <w:szCs w:val="18"/>
              </w:rPr>
            </w:pPr>
            <w:r w:rsidRPr="00DD017E">
              <w:rPr>
                <w:sz w:val="18"/>
                <w:szCs w:val="18"/>
              </w:rPr>
              <w:t>Podgląd diet dostępnych do przypisania dla pacjenta wraz możliwością utworzenia dedykowanej z określeniem ilości posiłków oraz jednostek.</w:t>
            </w:r>
          </w:p>
          <w:p w14:paraId="29760696" w14:textId="147A10BF" w:rsidR="006B3ECF" w:rsidRPr="00DD017E" w:rsidRDefault="006B3ECF" w:rsidP="00EC15F4">
            <w:pPr>
              <w:pStyle w:val="Akapitzlist"/>
              <w:numPr>
                <w:ilvl w:val="0"/>
                <w:numId w:val="2"/>
              </w:numPr>
              <w:ind w:left="595" w:hanging="426"/>
              <w:rPr>
                <w:sz w:val="18"/>
                <w:szCs w:val="18"/>
              </w:rPr>
            </w:pPr>
            <w:r w:rsidRPr="00DD017E">
              <w:rPr>
                <w:sz w:val="18"/>
                <w:szCs w:val="18"/>
              </w:rPr>
              <w:lastRenderedPageBreak/>
              <w:t>Podgląd statystyki zalogowanych pracowników w systemie wraz z możliwością wylogowania automatycznego użytkowników.</w:t>
            </w:r>
          </w:p>
          <w:p w14:paraId="2FE777D8" w14:textId="3F450FF6" w:rsidR="006B3ECF" w:rsidRPr="00DD017E" w:rsidRDefault="006B3ECF" w:rsidP="00EC15F4">
            <w:pPr>
              <w:pStyle w:val="Akapitzlist"/>
              <w:numPr>
                <w:ilvl w:val="0"/>
                <w:numId w:val="2"/>
              </w:numPr>
              <w:ind w:left="595" w:hanging="426"/>
              <w:rPr>
                <w:sz w:val="18"/>
                <w:szCs w:val="18"/>
              </w:rPr>
            </w:pPr>
            <w:r w:rsidRPr="00DD017E">
              <w:rPr>
                <w:sz w:val="18"/>
                <w:szCs w:val="18"/>
              </w:rPr>
              <w:t>Podgląd wygenerowanych wydruków przez użytkowników w zadanym okresie czasu.</w:t>
            </w:r>
          </w:p>
          <w:p w14:paraId="5DED5AA8" w14:textId="1C91C94B" w:rsidR="006B3ECF" w:rsidRPr="00DD017E" w:rsidRDefault="006B3ECF" w:rsidP="00EC15F4">
            <w:pPr>
              <w:pStyle w:val="Akapitzlist"/>
              <w:numPr>
                <w:ilvl w:val="0"/>
                <w:numId w:val="2"/>
              </w:numPr>
              <w:ind w:left="595" w:hanging="426"/>
              <w:rPr>
                <w:sz w:val="18"/>
                <w:szCs w:val="18"/>
              </w:rPr>
            </w:pPr>
            <w:r w:rsidRPr="00DD017E">
              <w:rPr>
                <w:sz w:val="18"/>
                <w:szCs w:val="18"/>
              </w:rPr>
              <w:t>Podgląd i możliwość stworzenia/edycji zgód dla pacjenta dostępnych w systemie z określeniem jednostki realizującej.</w:t>
            </w:r>
          </w:p>
          <w:p w14:paraId="75BBB9EB" w14:textId="05F90215" w:rsidR="006B3ECF" w:rsidRPr="00DD017E" w:rsidRDefault="006B3ECF" w:rsidP="00EC15F4">
            <w:pPr>
              <w:pStyle w:val="Akapitzlist"/>
              <w:numPr>
                <w:ilvl w:val="0"/>
                <w:numId w:val="2"/>
              </w:numPr>
              <w:ind w:left="595" w:hanging="426"/>
              <w:rPr>
                <w:sz w:val="18"/>
                <w:szCs w:val="18"/>
              </w:rPr>
            </w:pPr>
            <w:r w:rsidRPr="00DD017E">
              <w:rPr>
                <w:sz w:val="18"/>
                <w:szCs w:val="18"/>
              </w:rPr>
              <w:t>Podgląd zestawienia zleceń wraz z podziałem na status wykonania, jednostkę realizującą, typ zlecenia i osobę zlecającą.</w:t>
            </w:r>
          </w:p>
          <w:p w14:paraId="3DD852E0" w14:textId="660E8D10" w:rsidR="006B3ECF" w:rsidRPr="00DD017E" w:rsidRDefault="006B3ECF" w:rsidP="00EC15F4">
            <w:pPr>
              <w:pStyle w:val="Akapitzlist"/>
              <w:numPr>
                <w:ilvl w:val="0"/>
                <w:numId w:val="2"/>
              </w:numPr>
              <w:ind w:left="595" w:hanging="426"/>
              <w:rPr>
                <w:sz w:val="18"/>
                <w:szCs w:val="18"/>
              </w:rPr>
            </w:pPr>
            <w:r w:rsidRPr="00DD017E">
              <w:rPr>
                <w:sz w:val="18"/>
                <w:szCs w:val="18"/>
              </w:rPr>
              <w:t>Podgląd i możliwość konfiguracji usług możliwych do realizacji z podziałem na jednostkę realizująca i typ usługi.</w:t>
            </w:r>
          </w:p>
          <w:p w14:paraId="2EF0216F" w14:textId="63D01D73" w:rsidR="006B3ECF" w:rsidRPr="00DD017E" w:rsidRDefault="006B3ECF" w:rsidP="00EC15F4">
            <w:pPr>
              <w:pStyle w:val="Akapitzlist"/>
              <w:numPr>
                <w:ilvl w:val="0"/>
                <w:numId w:val="2"/>
              </w:numPr>
              <w:ind w:left="595" w:hanging="426"/>
              <w:rPr>
                <w:sz w:val="18"/>
                <w:szCs w:val="18"/>
              </w:rPr>
            </w:pPr>
            <w:r w:rsidRPr="00DD017E">
              <w:rPr>
                <w:sz w:val="18"/>
                <w:szCs w:val="18"/>
              </w:rPr>
              <w:t>Ustawienie czasu ważności hasła liczonego w dniach.</w:t>
            </w:r>
          </w:p>
          <w:p w14:paraId="4D3F72CB" w14:textId="56465427" w:rsidR="006B3ECF" w:rsidRPr="00DD017E" w:rsidRDefault="006B3ECF" w:rsidP="00EC15F4">
            <w:pPr>
              <w:pStyle w:val="Akapitzlist"/>
              <w:numPr>
                <w:ilvl w:val="0"/>
                <w:numId w:val="2"/>
              </w:numPr>
              <w:ind w:left="595" w:hanging="426"/>
              <w:rPr>
                <w:sz w:val="18"/>
                <w:szCs w:val="18"/>
              </w:rPr>
            </w:pPr>
            <w:r w:rsidRPr="00DD017E">
              <w:rPr>
                <w:sz w:val="18"/>
                <w:szCs w:val="18"/>
              </w:rPr>
              <w:t>Wprowadzenie ile dużych liter i ile małych liter ma zawierać hasło użytkownika.</w:t>
            </w:r>
          </w:p>
          <w:p w14:paraId="1623BCED" w14:textId="03427D81" w:rsidR="006B3ECF" w:rsidRPr="00DD017E" w:rsidRDefault="006B3ECF" w:rsidP="00EC15F4">
            <w:pPr>
              <w:pStyle w:val="Akapitzlist"/>
              <w:numPr>
                <w:ilvl w:val="0"/>
                <w:numId w:val="2"/>
              </w:numPr>
              <w:ind w:left="595" w:hanging="426"/>
              <w:rPr>
                <w:sz w:val="18"/>
                <w:szCs w:val="18"/>
              </w:rPr>
            </w:pPr>
            <w:r w:rsidRPr="00DD017E">
              <w:rPr>
                <w:sz w:val="18"/>
                <w:szCs w:val="18"/>
              </w:rPr>
              <w:t>Ustawienie minimalnej liczby znaków w haśle.</w:t>
            </w:r>
          </w:p>
          <w:p w14:paraId="74138824" w14:textId="65EA7A61" w:rsidR="006B3ECF" w:rsidRPr="00DD017E" w:rsidRDefault="006B3ECF" w:rsidP="00EC15F4">
            <w:pPr>
              <w:pStyle w:val="Akapitzlist"/>
              <w:numPr>
                <w:ilvl w:val="0"/>
                <w:numId w:val="2"/>
              </w:numPr>
              <w:ind w:left="595" w:hanging="426"/>
              <w:rPr>
                <w:sz w:val="18"/>
                <w:szCs w:val="18"/>
              </w:rPr>
            </w:pPr>
            <w:r w:rsidRPr="00DD017E">
              <w:rPr>
                <w:sz w:val="18"/>
                <w:szCs w:val="18"/>
              </w:rPr>
              <w:t>Tworzenie ról z gotowych składowych ról, oraz zarządzanie rolami w systemie.</w:t>
            </w:r>
          </w:p>
          <w:p w14:paraId="2C5AC830" w14:textId="3D1DA2DE" w:rsidR="006B3ECF" w:rsidRPr="00DD017E" w:rsidRDefault="006B3ECF" w:rsidP="00EC15F4">
            <w:pPr>
              <w:pStyle w:val="Akapitzlist"/>
              <w:numPr>
                <w:ilvl w:val="0"/>
                <w:numId w:val="2"/>
              </w:numPr>
              <w:ind w:left="595" w:hanging="426"/>
              <w:rPr>
                <w:sz w:val="18"/>
                <w:szCs w:val="18"/>
              </w:rPr>
            </w:pPr>
            <w:r w:rsidRPr="00DD017E">
              <w:rPr>
                <w:sz w:val="18"/>
                <w:szCs w:val="18"/>
              </w:rPr>
              <w:t>Nadawanie i odbieranie uprawnień do konkretnych jednostek.</w:t>
            </w:r>
          </w:p>
          <w:p w14:paraId="31BE9DB3" w14:textId="3A465C40" w:rsidR="006B3ECF" w:rsidRPr="00DD017E" w:rsidRDefault="006B3ECF" w:rsidP="00EC15F4">
            <w:pPr>
              <w:pStyle w:val="Akapitzlist"/>
              <w:numPr>
                <w:ilvl w:val="0"/>
                <w:numId w:val="2"/>
              </w:numPr>
              <w:ind w:left="595" w:hanging="426"/>
              <w:rPr>
                <w:sz w:val="18"/>
                <w:szCs w:val="18"/>
              </w:rPr>
            </w:pPr>
            <w:r w:rsidRPr="00DD017E">
              <w:rPr>
                <w:sz w:val="18"/>
                <w:szCs w:val="18"/>
              </w:rPr>
              <w:t>Nadawanie poszczególnym użytkownikom praw dostępowych do komórek organizacyjnych jednostki.</w:t>
            </w:r>
          </w:p>
          <w:p w14:paraId="78B4A1B5" w14:textId="7227E70F" w:rsidR="006B3ECF" w:rsidRPr="00DD017E" w:rsidRDefault="006B3ECF" w:rsidP="00EC15F4">
            <w:pPr>
              <w:pStyle w:val="Akapitzlist"/>
              <w:numPr>
                <w:ilvl w:val="0"/>
                <w:numId w:val="2"/>
              </w:numPr>
              <w:ind w:left="595" w:hanging="426"/>
              <w:rPr>
                <w:sz w:val="18"/>
                <w:szCs w:val="18"/>
              </w:rPr>
            </w:pPr>
            <w:r w:rsidRPr="00DD017E">
              <w:rPr>
                <w:sz w:val="18"/>
                <w:szCs w:val="18"/>
              </w:rPr>
              <w:t>Dodawanie pozycji do słowników, które są podpięte do pól wyboru w systemie.</w:t>
            </w:r>
          </w:p>
          <w:p w14:paraId="44AC9A1C" w14:textId="23474B07" w:rsidR="006B3ECF" w:rsidRPr="00DD017E" w:rsidRDefault="006B3ECF" w:rsidP="00EC15F4">
            <w:pPr>
              <w:pStyle w:val="Akapitzlist"/>
              <w:numPr>
                <w:ilvl w:val="0"/>
                <w:numId w:val="2"/>
              </w:numPr>
              <w:ind w:left="595" w:hanging="426"/>
              <w:rPr>
                <w:sz w:val="18"/>
                <w:szCs w:val="18"/>
              </w:rPr>
            </w:pPr>
            <w:r w:rsidRPr="00DD017E">
              <w:rPr>
                <w:sz w:val="18"/>
                <w:szCs w:val="18"/>
              </w:rPr>
              <w:t>Wprowadzanie danych jednostki w tym numery kodów resortowych i regon.</w:t>
            </w:r>
          </w:p>
          <w:p w14:paraId="2CA0F9AB" w14:textId="57670114" w:rsidR="006B3ECF" w:rsidRPr="00DD017E" w:rsidRDefault="006B3ECF" w:rsidP="00EC15F4">
            <w:pPr>
              <w:pStyle w:val="Akapitzlist"/>
              <w:numPr>
                <w:ilvl w:val="0"/>
                <w:numId w:val="2"/>
              </w:numPr>
              <w:ind w:left="595" w:hanging="426"/>
              <w:rPr>
                <w:sz w:val="18"/>
                <w:szCs w:val="18"/>
              </w:rPr>
            </w:pPr>
            <w:r w:rsidRPr="00DD017E">
              <w:rPr>
                <w:sz w:val="18"/>
                <w:szCs w:val="18"/>
              </w:rPr>
              <w:t>Wykorzystanie takich słowników jak: ICD11, ICD10, ICD9, Słownik Kodów Terytorialnych, słownik instytucji zewnętrznych itp. oraz słowników wewnętrznych.</w:t>
            </w:r>
          </w:p>
          <w:p w14:paraId="3696D243" w14:textId="47035FBB" w:rsidR="006B3ECF" w:rsidRPr="00DD017E" w:rsidRDefault="006B3ECF" w:rsidP="00EC15F4">
            <w:pPr>
              <w:pStyle w:val="Akapitzlist"/>
              <w:numPr>
                <w:ilvl w:val="0"/>
                <w:numId w:val="2"/>
              </w:numPr>
              <w:ind w:left="595" w:hanging="426"/>
              <w:rPr>
                <w:sz w:val="18"/>
                <w:szCs w:val="18"/>
              </w:rPr>
            </w:pPr>
            <w:r w:rsidRPr="00DD017E">
              <w:rPr>
                <w:sz w:val="18"/>
                <w:szCs w:val="18"/>
              </w:rPr>
              <w:t xml:space="preserve">Weryfikowanie statusu </w:t>
            </w:r>
            <w:proofErr w:type="spellStart"/>
            <w:r w:rsidRPr="00DD017E">
              <w:rPr>
                <w:sz w:val="18"/>
                <w:szCs w:val="18"/>
              </w:rPr>
              <w:t>eWUŚ</w:t>
            </w:r>
            <w:proofErr w:type="spellEnd"/>
            <w:r w:rsidRPr="00DD017E">
              <w:rPr>
                <w:sz w:val="18"/>
                <w:szCs w:val="18"/>
              </w:rPr>
              <w:t xml:space="preserve"> przez każdą z osób, która w systemie HIS ma wpisany login i hasło do </w:t>
            </w:r>
            <w:proofErr w:type="spellStart"/>
            <w:r w:rsidRPr="00DD017E">
              <w:rPr>
                <w:sz w:val="18"/>
                <w:szCs w:val="18"/>
              </w:rPr>
              <w:t>eWUŚ</w:t>
            </w:r>
            <w:proofErr w:type="spellEnd"/>
            <w:r w:rsidRPr="00DD017E">
              <w:rPr>
                <w:sz w:val="18"/>
                <w:szCs w:val="18"/>
              </w:rPr>
              <w:t xml:space="preserve"> oraz dodatkowo </w:t>
            </w:r>
            <w:proofErr w:type="spellStart"/>
            <w:r w:rsidRPr="00DD017E">
              <w:rPr>
                <w:sz w:val="18"/>
                <w:szCs w:val="18"/>
              </w:rPr>
              <w:t>eWUŚ</w:t>
            </w:r>
            <w:proofErr w:type="spellEnd"/>
            <w:r w:rsidRPr="00DD017E">
              <w:rPr>
                <w:sz w:val="18"/>
                <w:szCs w:val="18"/>
              </w:rPr>
              <w:t xml:space="preserve"> jest automatycznie sprawdzany poprzez założone konto globalne.</w:t>
            </w:r>
          </w:p>
          <w:p w14:paraId="467D28DD" w14:textId="1E3A9AA5" w:rsidR="006B3ECF" w:rsidRPr="00DD017E" w:rsidRDefault="006B3ECF" w:rsidP="00EC15F4">
            <w:pPr>
              <w:pStyle w:val="Akapitzlist"/>
              <w:numPr>
                <w:ilvl w:val="0"/>
                <w:numId w:val="2"/>
              </w:numPr>
              <w:ind w:left="595" w:hanging="426"/>
              <w:rPr>
                <w:sz w:val="18"/>
                <w:szCs w:val="18"/>
              </w:rPr>
            </w:pPr>
            <w:r w:rsidRPr="00DD017E">
              <w:rPr>
                <w:sz w:val="18"/>
                <w:szCs w:val="18"/>
              </w:rPr>
              <w:t xml:space="preserve">System dysponuje funkcjonalnością wymuszenia sprawdzenia statusu </w:t>
            </w:r>
            <w:proofErr w:type="spellStart"/>
            <w:r w:rsidRPr="00DD017E">
              <w:rPr>
                <w:sz w:val="18"/>
                <w:szCs w:val="18"/>
              </w:rPr>
              <w:t>eWUŚ</w:t>
            </w:r>
            <w:proofErr w:type="spellEnd"/>
            <w:r w:rsidRPr="00DD017E">
              <w:rPr>
                <w:sz w:val="18"/>
                <w:szCs w:val="18"/>
              </w:rPr>
              <w:t>, jeśli np. w nocy z jakichś przyczyn nie został on sprawdzony.</w:t>
            </w:r>
          </w:p>
          <w:p w14:paraId="530D3692" w14:textId="4874DE33" w:rsidR="006B3ECF" w:rsidRPr="00DD017E" w:rsidRDefault="006B3ECF" w:rsidP="00EC15F4">
            <w:pPr>
              <w:pStyle w:val="Akapitzlist"/>
              <w:numPr>
                <w:ilvl w:val="0"/>
                <w:numId w:val="2"/>
              </w:numPr>
              <w:ind w:left="595" w:hanging="426"/>
              <w:rPr>
                <w:sz w:val="18"/>
                <w:szCs w:val="18"/>
              </w:rPr>
            </w:pPr>
            <w:r w:rsidRPr="00DD017E">
              <w:rPr>
                <w:sz w:val="18"/>
                <w:szCs w:val="18"/>
              </w:rPr>
              <w:t>Ustawienie w systemie opcji blokowania hasła zapamiętanego przez przeglądarkę.</w:t>
            </w:r>
          </w:p>
          <w:p w14:paraId="3CF35DE6" w14:textId="1516B4FF" w:rsidR="006B3ECF" w:rsidRPr="00DD017E" w:rsidRDefault="006B3ECF" w:rsidP="00EC15F4">
            <w:pPr>
              <w:pStyle w:val="Akapitzlist"/>
              <w:numPr>
                <w:ilvl w:val="0"/>
                <w:numId w:val="2"/>
              </w:numPr>
              <w:ind w:left="595" w:hanging="426"/>
              <w:rPr>
                <w:sz w:val="18"/>
                <w:szCs w:val="18"/>
              </w:rPr>
            </w:pPr>
            <w:r w:rsidRPr="00DD017E">
              <w:rPr>
                <w:sz w:val="18"/>
                <w:szCs w:val="18"/>
              </w:rPr>
              <w:t>Ograniczenie do jednej aktywnej sesji na użytkownika.</w:t>
            </w:r>
          </w:p>
          <w:p w14:paraId="1DEBE6D4" w14:textId="6BE24537" w:rsidR="006B3ECF" w:rsidRPr="00DD017E" w:rsidRDefault="006B3ECF" w:rsidP="00EC15F4">
            <w:pPr>
              <w:pStyle w:val="Akapitzlist"/>
              <w:numPr>
                <w:ilvl w:val="0"/>
                <w:numId w:val="2"/>
              </w:numPr>
              <w:ind w:left="595" w:hanging="426"/>
              <w:rPr>
                <w:sz w:val="18"/>
                <w:szCs w:val="18"/>
              </w:rPr>
            </w:pPr>
            <w:r w:rsidRPr="00DD017E">
              <w:rPr>
                <w:sz w:val="18"/>
                <w:szCs w:val="18"/>
              </w:rPr>
              <w:t>Ustawienie czasu, po którym użytkownik jest wylogowywany.</w:t>
            </w:r>
          </w:p>
        </w:tc>
        <w:tc>
          <w:tcPr>
            <w:tcW w:w="2375" w:type="dxa"/>
          </w:tcPr>
          <w:p w14:paraId="0DA6CA4B" w14:textId="77777777" w:rsidR="006B3ECF" w:rsidRDefault="006B3ECF" w:rsidP="006B3ECF">
            <w:pPr>
              <w:ind w:left="169"/>
            </w:pPr>
          </w:p>
        </w:tc>
      </w:tr>
      <w:tr w:rsidR="006B3ECF" w14:paraId="76FF9B87" w14:textId="52AB4C34" w:rsidTr="006B3ECF">
        <w:tc>
          <w:tcPr>
            <w:tcW w:w="486" w:type="dxa"/>
          </w:tcPr>
          <w:p w14:paraId="569B303E" w14:textId="77777777" w:rsidR="006B3ECF" w:rsidRDefault="006B3ECF"/>
        </w:tc>
        <w:tc>
          <w:tcPr>
            <w:tcW w:w="1495" w:type="dxa"/>
          </w:tcPr>
          <w:p w14:paraId="1A96AF57" w14:textId="081C5FD0" w:rsidR="006B3ECF" w:rsidRDefault="006B3ECF">
            <w:r>
              <w:t>Raporty</w:t>
            </w:r>
          </w:p>
        </w:tc>
        <w:tc>
          <w:tcPr>
            <w:tcW w:w="9638" w:type="dxa"/>
          </w:tcPr>
          <w:p w14:paraId="5BB7B179" w14:textId="47814A8B" w:rsidR="006B3ECF" w:rsidRPr="00DD017E" w:rsidRDefault="006B3ECF" w:rsidP="00EC15F4">
            <w:pPr>
              <w:pStyle w:val="Akapitzlist"/>
              <w:numPr>
                <w:ilvl w:val="0"/>
                <w:numId w:val="3"/>
              </w:numPr>
              <w:ind w:left="595" w:hanging="426"/>
              <w:rPr>
                <w:sz w:val="18"/>
                <w:szCs w:val="18"/>
              </w:rPr>
            </w:pPr>
            <w:r w:rsidRPr="00DD017E">
              <w:rPr>
                <w:sz w:val="18"/>
                <w:szCs w:val="18"/>
              </w:rPr>
              <w:t>Przydzielanie uprawnień do generowania raportów według poszczególnych szablonów.</w:t>
            </w:r>
          </w:p>
          <w:p w14:paraId="3120614D" w14:textId="235A9F85" w:rsidR="006B3ECF" w:rsidRPr="00DD017E" w:rsidRDefault="006B3ECF" w:rsidP="00EC15F4">
            <w:pPr>
              <w:pStyle w:val="Akapitzlist"/>
              <w:numPr>
                <w:ilvl w:val="0"/>
                <w:numId w:val="3"/>
              </w:numPr>
              <w:ind w:left="595" w:hanging="426"/>
              <w:rPr>
                <w:sz w:val="18"/>
                <w:szCs w:val="18"/>
              </w:rPr>
            </w:pPr>
            <w:r w:rsidRPr="00DD017E">
              <w:rPr>
                <w:sz w:val="18"/>
                <w:szCs w:val="18"/>
              </w:rPr>
              <w:t>Definiowanie szablonów raportów.</w:t>
            </w:r>
          </w:p>
          <w:p w14:paraId="4241817E" w14:textId="189AEFBD" w:rsidR="006B3ECF" w:rsidRPr="00DD017E" w:rsidRDefault="006B3ECF" w:rsidP="00EC15F4">
            <w:pPr>
              <w:pStyle w:val="Akapitzlist"/>
              <w:numPr>
                <w:ilvl w:val="0"/>
                <w:numId w:val="3"/>
              </w:numPr>
              <w:ind w:left="595" w:hanging="426"/>
              <w:rPr>
                <w:sz w:val="18"/>
                <w:szCs w:val="18"/>
              </w:rPr>
            </w:pPr>
            <w:r w:rsidRPr="00DD017E">
              <w:rPr>
                <w:sz w:val="18"/>
                <w:szCs w:val="18"/>
              </w:rPr>
              <w:t>Wielokrotne tworzenie raportów na podstawie raz stworzonego szablonu.</w:t>
            </w:r>
          </w:p>
          <w:p w14:paraId="6611934A" w14:textId="3E061B77" w:rsidR="006B3ECF" w:rsidRPr="00DD017E" w:rsidRDefault="006B3ECF" w:rsidP="00EC15F4">
            <w:pPr>
              <w:pStyle w:val="Akapitzlist"/>
              <w:numPr>
                <w:ilvl w:val="0"/>
                <w:numId w:val="3"/>
              </w:numPr>
              <w:ind w:left="595" w:hanging="426"/>
              <w:rPr>
                <w:sz w:val="18"/>
                <w:szCs w:val="18"/>
              </w:rPr>
            </w:pPr>
            <w:r w:rsidRPr="00DD017E">
              <w:rPr>
                <w:sz w:val="18"/>
                <w:szCs w:val="18"/>
              </w:rPr>
              <w:t>Swobodna definicja kryteriów generowania raportu.</w:t>
            </w:r>
          </w:p>
          <w:p w14:paraId="4B4C79E4" w14:textId="0E09EC0E" w:rsidR="006B3ECF" w:rsidRPr="00DD017E" w:rsidRDefault="006B3ECF" w:rsidP="00EC15F4">
            <w:pPr>
              <w:pStyle w:val="Akapitzlist"/>
              <w:numPr>
                <w:ilvl w:val="0"/>
                <w:numId w:val="3"/>
              </w:numPr>
              <w:ind w:left="595" w:hanging="426"/>
              <w:rPr>
                <w:sz w:val="18"/>
                <w:szCs w:val="18"/>
              </w:rPr>
            </w:pPr>
            <w:r w:rsidRPr="00DD017E">
              <w:rPr>
                <w:sz w:val="18"/>
                <w:szCs w:val="18"/>
              </w:rPr>
              <w:t>Stworzenie kryteriów na podstawie dowolnych pól zdefiniowanych w bazie danych.</w:t>
            </w:r>
          </w:p>
          <w:p w14:paraId="4FECEAE8" w14:textId="187EE753" w:rsidR="006B3ECF" w:rsidRPr="00DD017E" w:rsidRDefault="006B3ECF" w:rsidP="00EC15F4">
            <w:pPr>
              <w:pStyle w:val="Akapitzlist"/>
              <w:numPr>
                <w:ilvl w:val="0"/>
                <w:numId w:val="3"/>
              </w:numPr>
              <w:ind w:left="595" w:hanging="426"/>
              <w:rPr>
                <w:sz w:val="18"/>
                <w:szCs w:val="18"/>
              </w:rPr>
            </w:pPr>
            <w:r w:rsidRPr="00DD017E">
              <w:rPr>
                <w:sz w:val="18"/>
                <w:szCs w:val="18"/>
              </w:rPr>
              <w:t>Publikowanie szablonów raportów.</w:t>
            </w:r>
          </w:p>
          <w:p w14:paraId="4EFCA045" w14:textId="76224B93" w:rsidR="006B3ECF" w:rsidRPr="00DD017E" w:rsidRDefault="006B3ECF" w:rsidP="00EC15F4">
            <w:pPr>
              <w:pStyle w:val="Akapitzlist"/>
              <w:numPr>
                <w:ilvl w:val="0"/>
                <w:numId w:val="3"/>
              </w:numPr>
              <w:ind w:left="595" w:hanging="426"/>
              <w:rPr>
                <w:sz w:val="18"/>
                <w:szCs w:val="18"/>
              </w:rPr>
            </w:pPr>
            <w:r w:rsidRPr="00DD017E">
              <w:rPr>
                <w:sz w:val="18"/>
                <w:szCs w:val="18"/>
              </w:rPr>
              <w:t>Sortowanie danych na raporcie wg dowolnej kombinacji prezentowanych wartości.</w:t>
            </w:r>
          </w:p>
          <w:p w14:paraId="4C9D56AD" w14:textId="32A089B5" w:rsidR="006B3ECF" w:rsidRPr="00DD017E" w:rsidRDefault="006B3ECF" w:rsidP="00EC15F4">
            <w:pPr>
              <w:pStyle w:val="Akapitzlist"/>
              <w:numPr>
                <w:ilvl w:val="0"/>
                <w:numId w:val="3"/>
              </w:numPr>
              <w:ind w:left="595" w:hanging="426"/>
              <w:rPr>
                <w:sz w:val="18"/>
                <w:szCs w:val="18"/>
              </w:rPr>
            </w:pPr>
            <w:r w:rsidRPr="00DD017E">
              <w:rPr>
                <w:sz w:val="18"/>
                <w:szCs w:val="18"/>
              </w:rPr>
              <w:t>Grupowanie danych na raporcie wg dowolnej kombinacji prezentowanych wartości.</w:t>
            </w:r>
          </w:p>
          <w:p w14:paraId="4B12FBFF" w14:textId="1468FFD0" w:rsidR="006B3ECF" w:rsidRPr="00DD017E" w:rsidRDefault="006B3ECF" w:rsidP="00EC15F4">
            <w:pPr>
              <w:pStyle w:val="Akapitzlist"/>
              <w:numPr>
                <w:ilvl w:val="0"/>
                <w:numId w:val="3"/>
              </w:numPr>
              <w:ind w:left="595" w:hanging="426"/>
              <w:rPr>
                <w:sz w:val="18"/>
                <w:szCs w:val="18"/>
              </w:rPr>
            </w:pPr>
            <w:r w:rsidRPr="00DD017E">
              <w:rPr>
                <w:sz w:val="18"/>
                <w:szCs w:val="18"/>
              </w:rPr>
              <w:t>Definiowanie różnych źródeł danych dla generowanych raportów.</w:t>
            </w:r>
          </w:p>
          <w:p w14:paraId="325A349D" w14:textId="4A6978AE" w:rsidR="006B3ECF" w:rsidRPr="00DD017E" w:rsidRDefault="006B3ECF" w:rsidP="00EC15F4">
            <w:pPr>
              <w:pStyle w:val="Akapitzlist"/>
              <w:numPr>
                <w:ilvl w:val="0"/>
                <w:numId w:val="3"/>
              </w:numPr>
              <w:ind w:left="595" w:hanging="426"/>
              <w:rPr>
                <w:sz w:val="18"/>
                <w:szCs w:val="18"/>
              </w:rPr>
            </w:pPr>
            <w:r w:rsidRPr="00DD017E">
              <w:rPr>
                <w:sz w:val="18"/>
                <w:szCs w:val="18"/>
              </w:rPr>
              <w:t>Wybór źródła danych w czasie tworzenia szablonu raportu.</w:t>
            </w:r>
          </w:p>
          <w:p w14:paraId="49A12FBE" w14:textId="2A9681E8" w:rsidR="006B3ECF" w:rsidRPr="00DD017E" w:rsidRDefault="006B3ECF" w:rsidP="00EC15F4">
            <w:pPr>
              <w:pStyle w:val="Akapitzlist"/>
              <w:numPr>
                <w:ilvl w:val="0"/>
                <w:numId w:val="3"/>
              </w:numPr>
              <w:ind w:left="595" w:hanging="426"/>
              <w:rPr>
                <w:sz w:val="18"/>
                <w:szCs w:val="18"/>
              </w:rPr>
            </w:pPr>
            <w:r w:rsidRPr="00DD017E">
              <w:rPr>
                <w:sz w:val="18"/>
                <w:szCs w:val="18"/>
              </w:rPr>
              <w:t>Eksport raportu do następujących formatów: XLS, PDF, CSV.</w:t>
            </w:r>
          </w:p>
          <w:p w14:paraId="21D156E7" w14:textId="013A3F9B" w:rsidR="006B3ECF" w:rsidRPr="00DD017E" w:rsidRDefault="006B3ECF" w:rsidP="00EC15F4">
            <w:pPr>
              <w:pStyle w:val="Akapitzlist"/>
              <w:numPr>
                <w:ilvl w:val="0"/>
                <w:numId w:val="3"/>
              </w:numPr>
              <w:ind w:left="595" w:hanging="426"/>
              <w:rPr>
                <w:sz w:val="18"/>
                <w:szCs w:val="18"/>
              </w:rPr>
            </w:pPr>
            <w:r w:rsidRPr="00DD017E">
              <w:rPr>
                <w:sz w:val="18"/>
                <w:szCs w:val="18"/>
              </w:rPr>
              <w:t>Wydruk raportów.</w:t>
            </w:r>
          </w:p>
        </w:tc>
        <w:tc>
          <w:tcPr>
            <w:tcW w:w="2375" w:type="dxa"/>
          </w:tcPr>
          <w:p w14:paraId="10974022" w14:textId="77777777" w:rsidR="006B3ECF" w:rsidRDefault="006B3ECF" w:rsidP="006B3ECF">
            <w:pPr>
              <w:ind w:left="169"/>
            </w:pPr>
          </w:p>
        </w:tc>
      </w:tr>
      <w:tr w:rsidR="006B3ECF" w14:paraId="62924CEE" w14:textId="158418A5" w:rsidTr="006B3ECF">
        <w:tc>
          <w:tcPr>
            <w:tcW w:w="486" w:type="dxa"/>
          </w:tcPr>
          <w:p w14:paraId="46FE926A" w14:textId="77777777" w:rsidR="006B3ECF" w:rsidRDefault="006B3ECF"/>
        </w:tc>
        <w:tc>
          <w:tcPr>
            <w:tcW w:w="1495" w:type="dxa"/>
          </w:tcPr>
          <w:p w14:paraId="2F43B677" w14:textId="55BD6957" w:rsidR="006B3ECF" w:rsidRDefault="006B3ECF">
            <w:r>
              <w:t>Ruch chorych</w:t>
            </w:r>
          </w:p>
        </w:tc>
        <w:tc>
          <w:tcPr>
            <w:tcW w:w="9638" w:type="dxa"/>
          </w:tcPr>
          <w:p w14:paraId="3D1DED53" w14:textId="280FEBEA" w:rsidR="006B3ECF" w:rsidRPr="00DD017E" w:rsidRDefault="006B3ECF" w:rsidP="00EC15F4">
            <w:pPr>
              <w:pStyle w:val="Akapitzlist"/>
              <w:numPr>
                <w:ilvl w:val="0"/>
                <w:numId w:val="4"/>
              </w:numPr>
              <w:ind w:left="595" w:hanging="426"/>
              <w:rPr>
                <w:sz w:val="18"/>
                <w:szCs w:val="18"/>
              </w:rPr>
            </w:pPr>
            <w:r w:rsidRPr="00DD017E">
              <w:rPr>
                <w:sz w:val="18"/>
                <w:szCs w:val="18"/>
              </w:rPr>
              <w:t>Realizacja procesu przyjęcia nowego pacjenta i wprowadzenie następujących danych personalnych pacjenta:</w:t>
            </w:r>
          </w:p>
          <w:p w14:paraId="40265EB9" w14:textId="3E8CDA18" w:rsidR="006B3ECF" w:rsidRPr="00DD017E" w:rsidRDefault="006B3ECF" w:rsidP="00EC15F4">
            <w:pPr>
              <w:pStyle w:val="Akapitzlist"/>
              <w:numPr>
                <w:ilvl w:val="1"/>
                <w:numId w:val="16"/>
              </w:numPr>
              <w:ind w:left="878" w:hanging="283"/>
              <w:rPr>
                <w:sz w:val="18"/>
                <w:szCs w:val="18"/>
              </w:rPr>
            </w:pPr>
            <w:r w:rsidRPr="00DD017E">
              <w:rPr>
                <w:b/>
                <w:bCs/>
                <w:sz w:val="18"/>
                <w:szCs w:val="18"/>
              </w:rPr>
              <w:t>podstawowych:</w:t>
            </w:r>
            <w:r w:rsidRPr="00DD017E">
              <w:rPr>
                <w:sz w:val="18"/>
                <w:szCs w:val="18"/>
              </w:rPr>
              <w:t xml:space="preserve"> imię, nazwisko, PESEL, automatyczne wypełnienie daty urodzenia i płci, typ i nr dokumentu tożsamości, obywatelstwo, grupa krwi, choroba zakaźna, miejsce urodzenia, możliwość wprowadzenia uwag;</w:t>
            </w:r>
          </w:p>
          <w:p w14:paraId="1B0CA352" w14:textId="6141A9EB" w:rsidR="006B3ECF" w:rsidRPr="00DD017E" w:rsidRDefault="006B3ECF" w:rsidP="00EC15F4">
            <w:pPr>
              <w:pStyle w:val="Akapitzlist"/>
              <w:numPr>
                <w:ilvl w:val="1"/>
                <w:numId w:val="16"/>
              </w:numPr>
              <w:ind w:left="878" w:hanging="283"/>
              <w:rPr>
                <w:sz w:val="18"/>
                <w:szCs w:val="18"/>
              </w:rPr>
            </w:pPr>
            <w:r w:rsidRPr="00DD017E">
              <w:rPr>
                <w:b/>
                <w:bCs/>
                <w:sz w:val="18"/>
                <w:szCs w:val="18"/>
              </w:rPr>
              <w:t>adresowych:</w:t>
            </w:r>
            <w:r w:rsidRPr="00DD017E">
              <w:rPr>
                <w:sz w:val="18"/>
                <w:szCs w:val="18"/>
              </w:rPr>
              <w:t xml:space="preserve"> kod pocztowy (po wprowadzeniu kodu pocztowego automatyczne uzupełnienie miejscowości z zawężeniem przypisanych do kodu ulic, automatyczne uzupełnienie województwa i kraju), nr domu, nr lokalu. </w:t>
            </w:r>
            <w:r w:rsidRPr="00DD017E">
              <w:rPr>
                <w:sz w:val="18"/>
                <w:szCs w:val="18"/>
              </w:rPr>
              <w:lastRenderedPageBreak/>
              <w:t>Możliwość automatycznego przekopiowania adresu zameldowania do adresu zamieszkania i adresu korespondencyjnego;</w:t>
            </w:r>
          </w:p>
          <w:p w14:paraId="4EE23889" w14:textId="2DD6A90E" w:rsidR="006B3ECF" w:rsidRPr="00DD017E" w:rsidRDefault="006B3ECF" w:rsidP="00EC15F4">
            <w:pPr>
              <w:pStyle w:val="Akapitzlist"/>
              <w:numPr>
                <w:ilvl w:val="1"/>
                <w:numId w:val="16"/>
              </w:numPr>
              <w:ind w:left="878" w:hanging="283"/>
              <w:rPr>
                <w:sz w:val="18"/>
                <w:szCs w:val="18"/>
              </w:rPr>
            </w:pPr>
            <w:r w:rsidRPr="00DD017E">
              <w:rPr>
                <w:b/>
                <w:bCs/>
                <w:sz w:val="18"/>
                <w:szCs w:val="18"/>
              </w:rPr>
              <w:t>kontaktowe:</w:t>
            </w:r>
            <w:r w:rsidRPr="00DD017E">
              <w:rPr>
                <w:sz w:val="18"/>
                <w:szCs w:val="18"/>
              </w:rPr>
              <w:t xml:space="preserve"> kontakt telefoniczny i adres e-mail;</w:t>
            </w:r>
          </w:p>
          <w:p w14:paraId="579FBF01" w14:textId="23091E19" w:rsidR="006B3ECF" w:rsidRPr="00DD017E" w:rsidRDefault="006B3ECF" w:rsidP="00EC15F4">
            <w:pPr>
              <w:pStyle w:val="Akapitzlist"/>
              <w:numPr>
                <w:ilvl w:val="1"/>
                <w:numId w:val="16"/>
              </w:numPr>
              <w:ind w:left="878" w:hanging="283"/>
              <w:rPr>
                <w:sz w:val="18"/>
                <w:szCs w:val="18"/>
              </w:rPr>
            </w:pPr>
            <w:r w:rsidRPr="00DD017E">
              <w:rPr>
                <w:b/>
                <w:bCs/>
                <w:sz w:val="18"/>
                <w:szCs w:val="18"/>
              </w:rPr>
              <w:t>dane pacjenta:</w:t>
            </w:r>
            <w:r w:rsidRPr="00DD017E">
              <w:rPr>
                <w:sz w:val="18"/>
                <w:szCs w:val="18"/>
              </w:rPr>
              <w:t xml:space="preserve"> nr pacjenta w kartotece, ubezwłasnowolnienie pacjenta (po zaznaczeniu danej opcji system wymaga wprowadzenia danych opiekuna);</w:t>
            </w:r>
          </w:p>
          <w:p w14:paraId="266F5E09" w14:textId="54448F81" w:rsidR="006B3ECF" w:rsidRPr="00DD017E" w:rsidRDefault="006B3ECF" w:rsidP="00EC15F4">
            <w:pPr>
              <w:pStyle w:val="Akapitzlist"/>
              <w:numPr>
                <w:ilvl w:val="1"/>
                <w:numId w:val="16"/>
              </w:numPr>
              <w:ind w:left="878" w:hanging="283"/>
              <w:rPr>
                <w:sz w:val="18"/>
                <w:szCs w:val="18"/>
              </w:rPr>
            </w:pPr>
            <w:r w:rsidRPr="00DD017E">
              <w:rPr>
                <w:b/>
                <w:bCs/>
                <w:sz w:val="18"/>
                <w:szCs w:val="18"/>
              </w:rPr>
              <w:t>dane opiekunów:</w:t>
            </w:r>
            <w:r w:rsidRPr="00DD017E">
              <w:rPr>
                <w:sz w:val="18"/>
                <w:szCs w:val="18"/>
              </w:rPr>
              <w:t xml:space="preserve"> możliwość dodania kilku opiekunów wraz z ich danymi (imię, nazwisko, PESEL, telefon, adres zamieszkania);</w:t>
            </w:r>
          </w:p>
          <w:p w14:paraId="19773C7D" w14:textId="5F56A21F" w:rsidR="006B3ECF" w:rsidRPr="00DD017E" w:rsidRDefault="006B3ECF" w:rsidP="00EC15F4">
            <w:pPr>
              <w:pStyle w:val="Akapitzlist"/>
              <w:numPr>
                <w:ilvl w:val="1"/>
                <w:numId w:val="16"/>
              </w:numPr>
              <w:ind w:left="878" w:hanging="283"/>
              <w:rPr>
                <w:sz w:val="18"/>
                <w:szCs w:val="18"/>
              </w:rPr>
            </w:pPr>
            <w:r w:rsidRPr="00DD017E">
              <w:rPr>
                <w:b/>
                <w:bCs/>
                <w:sz w:val="18"/>
                <w:szCs w:val="18"/>
              </w:rPr>
              <w:t>choroby pacjenta:</w:t>
            </w:r>
            <w:r w:rsidRPr="00DD017E">
              <w:rPr>
                <w:sz w:val="18"/>
                <w:szCs w:val="18"/>
              </w:rPr>
              <w:t xml:space="preserve"> wprowadzenie danych dotyczących chorób pacjenta oraz alergii, jak i stale przyjmowanych leków - na podstawie dostępnego słownika leków;</w:t>
            </w:r>
          </w:p>
          <w:p w14:paraId="0E584A40" w14:textId="7852EBBC" w:rsidR="006B3ECF" w:rsidRPr="00DD017E" w:rsidRDefault="006B3ECF" w:rsidP="00EC15F4">
            <w:pPr>
              <w:pStyle w:val="Akapitzlist"/>
              <w:numPr>
                <w:ilvl w:val="1"/>
                <w:numId w:val="16"/>
              </w:numPr>
              <w:ind w:left="878" w:hanging="283"/>
              <w:rPr>
                <w:sz w:val="18"/>
                <w:szCs w:val="18"/>
              </w:rPr>
            </w:pPr>
            <w:r w:rsidRPr="00DD017E">
              <w:rPr>
                <w:b/>
                <w:bCs/>
                <w:sz w:val="18"/>
                <w:szCs w:val="18"/>
              </w:rPr>
              <w:t>przyjęcie:</w:t>
            </w:r>
            <w:r w:rsidRPr="00DD017E">
              <w:rPr>
                <w:sz w:val="18"/>
                <w:szCs w:val="18"/>
              </w:rPr>
              <w:t xml:space="preserve"> odnotowanie danych przy przyjęciu takich jak: dane o rozpoznaniu, dane z postanowienia sądowego, dane z opinii sadowo-psychiatrycznej i archiwizacja kolejnych wpisów.</w:t>
            </w:r>
          </w:p>
          <w:p w14:paraId="6C252D9F" w14:textId="198A1DC3" w:rsidR="006B3ECF" w:rsidRPr="00DD017E" w:rsidRDefault="006B3ECF" w:rsidP="00EC15F4">
            <w:pPr>
              <w:pStyle w:val="Akapitzlist"/>
              <w:numPr>
                <w:ilvl w:val="0"/>
                <w:numId w:val="4"/>
              </w:numPr>
              <w:ind w:left="595" w:hanging="426"/>
              <w:rPr>
                <w:sz w:val="18"/>
                <w:szCs w:val="18"/>
              </w:rPr>
            </w:pPr>
            <w:r w:rsidRPr="00DD017E">
              <w:rPr>
                <w:sz w:val="18"/>
                <w:szCs w:val="18"/>
              </w:rPr>
              <w:t>Prowadzenie rejestru (skorowidza) pacjenta z możliwością przeglądu danych archiwalnych z poszczególnych pobytów (rejestr pobytów).</w:t>
            </w:r>
          </w:p>
          <w:p w14:paraId="69542BB0" w14:textId="45EE9239" w:rsidR="006B3ECF" w:rsidRPr="00DD017E" w:rsidRDefault="006B3ECF" w:rsidP="00EC15F4">
            <w:pPr>
              <w:pStyle w:val="Akapitzlist"/>
              <w:numPr>
                <w:ilvl w:val="0"/>
                <w:numId w:val="4"/>
              </w:numPr>
              <w:ind w:left="595" w:hanging="426"/>
              <w:rPr>
                <w:sz w:val="18"/>
                <w:szCs w:val="18"/>
              </w:rPr>
            </w:pPr>
            <w:r w:rsidRPr="00DD017E">
              <w:rPr>
                <w:sz w:val="18"/>
                <w:szCs w:val="18"/>
              </w:rPr>
              <w:t>Wyszukiwanie pacjentów wg różnych parametrów np. imię, nazwisko, PESEL, data przyjęcia, data wypisu, zespół prowadzący (lekarz, psycholog, terapeuta), sala.</w:t>
            </w:r>
          </w:p>
          <w:p w14:paraId="5D1CF3C0" w14:textId="5ED87940" w:rsidR="006B3ECF" w:rsidRPr="00DD017E" w:rsidRDefault="006B3ECF" w:rsidP="00EC15F4">
            <w:pPr>
              <w:pStyle w:val="Akapitzlist"/>
              <w:numPr>
                <w:ilvl w:val="0"/>
                <w:numId w:val="4"/>
              </w:numPr>
              <w:ind w:left="595" w:hanging="426"/>
              <w:rPr>
                <w:sz w:val="18"/>
                <w:szCs w:val="18"/>
              </w:rPr>
            </w:pPr>
            <w:r w:rsidRPr="00DD017E">
              <w:rPr>
                <w:sz w:val="18"/>
                <w:szCs w:val="18"/>
              </w:rPr>
              <w:t>Scalenie danych pobytu pacjenta w przypadku braku możliwości pierwotnego zweryfikowania jego danych z poprzednimi pobytami po potwierdzeniu danych osobowych.</w:t>
            </w:r>
          </w:p>
          <w:p w14:paraId="3ABFED68" w14:textId="02A1FF9A" w:rsidR="006B3ECF" w:rsidRPr="00DD017E" w:rsidRDefault="006B3ECF" w:rsidP="00EC15F4">
            <w:pPr>
              <w:pStyle w:val="Akapitzlist"/>
              <w:numPr>
                <w:ilvl w:val="0"/>
                <w:numId w:val="4"/>
              </w:numPr>
              <w:ind w:left="595" w:hanging="426"/>
              <w:rPr>
                <w:sz w:val="18"/>
                <w:szCs w:val="18"/>
              </w:rPr>
            </w:pPr>
            <w:r w:rsidRPr="00DD017E">
              <w:rPr>
                <w:sz w:val="18"/>
                <w:szCs w:val="18"/>
              </w:rPr>
              <w:t>Dokonanie ponownego przyjęcia pacjenta przebywającego już w jednostce.</w:t>
            </w:r>
          </w:p>
          <w:p w14:paraId="6636B14B" w14:textId="77777777" w:rsidR="006B3ECF" w:rsidRPr="00DD017E" w:rsidRDefault="006B3ECF" w:rsidP="00EC15F4">
            <w:pPr>
              <w:pStyle w:val="Akapitzlist"/>
              <w:numPr>
                <w:ilvl w:val="0"/>
                <w:numId w:val="4"/>
              </w:numPr>
              <w:ind w:left="595" w:hanging="426"/>
              <w:rPr>
                <w:sz w:val="18"/>
                <w:szCs w:val="18"/>
              </w:rPr>
            </w:pPr>
            <w:r w:rsidRPr="00DD017E">
              <w:rPr>
                <w:sz w:val="18"/>
                <w:szCs w:val="18"/>
              </w:rPr>
              <w:t>Podział danej jednostki na odcinki.</w:t>
            </w:r>
          </w:p>
          <w:p w14:paraId="546EB87B" w14:textId="516F057B" w:rsidR="006B3ECF" w:rsidRPr="00DD017E" w:rsidRDefault="006B3ECF" w:rsidP="00EC15F4">
            <w:pPr>
              <w:pStyle w:val="Akapitzlist"/>
              <w:numPr>
                <w:ilvl w:val="0"/>
                <w:numId w:val="4"/>
              </w:numPr>
              <w:ind w:left="595" w:hanging="426"/>
              <w:rPr>
                <w:sz w:val="18"/>
                <w:szCs w:val="18"/>
              </w:rPr>
            </w:pPr>
            <w:r w:rsidRPr="00DD017E">
              <w:rPr>
                <w:sz w:val="18"/>
                <w:szCs w:val="18"/>
              </w:rPr>
              <w:t>Prowadzenie kolejki oczekujących.</w:t>
            </w:r>
          </w:p>
          <w:p w14:paraId="36A83701" w14:textId="209FB965" w:rsidR="006B3ECF" w:rsidRPr="00DD017E" w:rsidRDefault="006B3ECF" w:rsidP="00EC15F4">
            <w:pPr>
              <w:pStyle w:val="Akapitzlist"/>
              <w:numPr>
                <w:ilvl w:val="0"/>
                <w:numId w:val="4"/>
              </w:numPr>
              <w:ind w:left="595" w:hanging="426"/>
              <w:rPr>
                <w:sz w:val="18"/>
                <w:szCs w:val="18"/>
              </w:rPr>
            </w:pPr>
            <w:r w:rsidRPr="00DD017E">
              <w:rPr>
                <w:sz w:val="18"/>
                <w:szCs w:val="18"/>
              </w:rPr>
              <w:t>Automatyczne wykreślanie pacjentów z kolejki.</w:t>
            </w:r>
          </w:p>
          <w:p w14:paraId="6E52DF8D" w14:textId="4190E4B9" w:rsidR="006B3ECF" w:rsidRPr="00DD017E" w:rsidRDefault="006B3ECF" w:rsidP="00EC15F4">
            <w:pPr>
              <w:pStyle w:val="Akapitzlist"/>
              <w:numPr>
                <w:ilvl w:val="0"/>
                <w:numId w:val="4"/>
              </w:numPr>
              <w:ind w:left="595" w:hanging="426"/>
              <w:rPr>
                <w:sz w:val="18"/>
                <w:szCs w:val="18"/>
              </w:rPr>
            </w:pPr>
            <w:r w:rsidRPr="00DD017E">
              <w:rPr>
                <w:sz w:val="18"/>
                <w:szCs w:val="18"/>
              </w:rPr>
              <w:t>Odnotowanie postanowienia sądu i opinii sadowo-psychiatrycznej nt. pacjenta z wpisem do kolejki oczekujących oraz z wpisem do Księgi oczekujących.</w:t>
            </w:r>
          </w:p>
          <w:p w14:paraId="7C571B48" w14:textId="263FD62E" w:rsidR="006B3ECF" w:rsidRPr="00DD017E" w:rsidRDefault="006B3ECF" w:rsidP="00EC15F4">
            <w:pPr>
              <w:pStyle w:val="Akapitzlist"/>
              <w:numPr>
                <w:ilvl w:val="0"/>
                <w:numId w:val="4"/>
              </w:numPr>
              <w:ind w:left="595" w:hanging="426"/>
              <w:rPr>
                <w:sz w:val="18"/>
                <w:szCs w:val="18"/>
              </w:rPr>
            </w:pPr>
            <w:r w:rsidRPr="00DD017E">
              <w:rPr>
                <w:sz w:val="18"/>
                <w:szCs w:val="18"/>
              </w:rPr>
              <w:t>Generowanie wymaganych raportów z list oczekujących.</w:t>
            </w:r>
          </w:p>
          <w:p w14:paraId="34BE8B20" w14:textId="6EA35510" w:rsidR="006B3ECF" w:rsidRPr="00DD017E" w:rsidRDefault="006B3ECF" w:rsidP="00EC15F4">
            <w:pPr>
              <w:pStyle w:val="Akapitzlist"/>
              <w:numPr>
                <w:ilvl w:val="0"/>
                <w:numId w:val="4"/>
              </w:numPr>
              <w:ind w:left="595" w:hanging="426"/>
              <w:rPr>
                <w:sz w:val="18"/>
                <w:szCs w:val="18"/>
              </w:rPr>
            </w:pPr>
            <w:r w:rsidRPr="00DD017E">
              <w:rPr>
                <w:sz w:val="18"/>
                <w:szCs w:val="18"/>
              </w:rPr>
              <w:t>Odnotowanie zgonu pacjenta wraz z wpisem automatycznym lub ręcznym (w zależności od konfiguracji) do Księgi zgonów.</w:t>
            </w:r>
          </w:p>
          <w:p w14:paraId="0CEC08BE" w14:textId="2BE99A36" w:rsidR="006B3ECF" w:rsidRPr="00DD017E" w:rsidRDefault="006B3ECF" w:rsidP="00EC15F4">
            <w:pPr>
              <w:pStyle w:val="Akapitzlist"/>
              <w:numPr>
                <w:ilvl w:val="0"/>
                <w:numId w:val="4"/>
              </w:numPr>
              <w:ind w:left="595" w:hanging="426"/>
              <w:rPr>
                <w:sz w:val="18"/>
                <w:szCs w:val="18"/>
              </w:rPr>
            </w:pPr>
            <w:r w:rsidRPr="00DD017E">
              <w:rPr>
                <w:sz w:val="18"/>
                <w:szCs w:val="18"/>
              </w:rPr>
              <w:t>Możliwość przeglądu ksiąg wymaganych przepisami prawa.</w:t>
            </w:r>
          </w:p>
          <w:p w14:paraId="56182AC0" w14:textId="3BCDC170" w:rsidR="006B3ECF" w:rsidRPr="00DD017E" w:rsidRDefault="006B3ECF" w:rsidP="00EC15F4">
            <w:pPr>
              <w:pStyle w:val="Akapitzlist"/>
              <w:numPr>
                <w:ilvl w:val="0"/>
                <w:numId w:val="4"/>
              </w:numPr>
              <w:ind w:left="595" w:hanging="426"/>
              <w:rPr>
                <w:sz w:val="18"/>
                <w:szCs w:val="18"/>
              </w:rPr>
            </w:pPr>
            <w:r w:rsidRPr="00DD017E">
              <w:rPr>
                <w:sz w:val="18"/>
                <w:szCs w:val="18"/>
              </w:rPr>
              <w:t>Wydruk danych z poszczególnych ksiąg.</w:t>
            </w:r>
          </w:p>
          <w:p w14:paraId="782CFDC2" w14:textId="76FED8D4" w:rsidR="006B3ECF" w:rsidRPr="00DD017E" w:rsidRDefault="006B3ECF" w:rsidP="00EC15F4">
            <w:pPr>
              <w:pStyle w:val="Akapitzlist"/>
              <w:numPr>
                <w:ilvl w:val="0"/>
                <w:numId w:val="4"/>
              </w:numPr>
              <w:ind w:left="595" w:hanging="426"/>
              <w:rPr>
                <w:sz w:val="18"/>
                <w:szCs w:val="18"/>
              </w:rPr>
            </w:pPr>
            <w:r w:rsidRPr="00DD017E">
              <w:rPr>
                <w:sz w:val="18"/>
                <w:szCs w:val="18"/>
              </w:rPr>
              <w:t>Sprawdzenie stanu wolnych łóżek na poszczególnych salach.</w:t>
            </w:r>
          </w:p>
          <w:p w14:paraId="710FFEE6" w14:textId="6CBC686B" w:rsidR="006B3ECF" w:rsidRPr="00DD017E" w:rsidRDefault="006B3ECF" w:rsidP="00EC15F4">
            <w:pPr>
              <w:pStyle w:val="Akapitzlist"/>
              <w:numPr>
                <w:ilvl w:val="0"/>
                <w:numId w:val="4"/>
              </w:numPr>
              <w:ind w:left="595" w:hanging="426"/>
              <w:rPr>
                <w:sz w:val="18"/>
                <w:szCs w:val="18"/>
              </w:rPr>
            </w:pPr>
            <w:r w:rsidRPr="00DD017E">
              <w:rPr>
                <w:sz w:val="18"/>
                <w:szCs w:val="18"/>
              </w:rPr>
              <w:t>Wydruk pierwszej strony historii choroby nowo przyjętego pacjenta wg różnych, zdefiniowanych na etapie wdrożenia wzorów historii choroby.</w:t>
            </w:r>
          </w:p>
          <w:p w14:paraId="0DB2AE7A" w14:textId="7A51F434" w:rsidR="006B3ECF" w:rsidRPr="00DD017E" w:rsidRDefault="006B3ECF" w:rsidP="00EC15F4">
            <w:pPr>
              <w:pStyle w:val="Akapitzlist"/>
              <w:numPr>
                <w:ilvl w:val="0"/>
                <w:numId w:val="4"/>
              </w:numPr>
              <w:ind w:left="595" w:hanging="426"/>
              <w:rPr>
                <w:sz w:val="18"/>
                <w:szCs w:val="18"/>
              </w:rPr>
            </w:pPr>
            <w:r w:rsidRPr="00DD017E">
              <w:rPr>
                <w:sz w:val="18"/>
                <w:szCs w:val="18"/>
              </w:rPr>
              <w:t>Wydruk podstawowych dokumentów (np. karta informacyjna izby przyjęć itp.) z zakresu danych gromadzonych w systemie.</w:t>
            </w:r>
          </w:p>
          <w:p w14:paraId="1ADC279C" w14:textId="72640E13" w:rsidR="006B3ECF" w:rsidRPr="00DD017E" w:rsidRDefault="006B3ECF" w:rsidP="00EC15F4">
            <w:pPr>
              <w:pStyle w:val="Akapitzlist"/>
              <w:numPr>
                <w:ilvl w:val="0"/>
                <w:numId w:val="4"/>
              </w:numPr>
              <w:ind w:left="595" w:hanging="426"/>
              <w:rPr>
                <w:sz w:val="18"/>
                <w:szCs w:val="18"/>
              </w:rPr>
            </w:pPr>
            <w:r w:rsidRPr="00DD017E">
              <w:rPr>
                <w:sz w:val="18"/>
                <w:szCs w:val="18"/>
              </w:rPr>
              <w:t>Przegląd pełnych danych archiwalnych o pacjentach przebywających w przeszłości w szpitalu.</w:t>
            </w:r>
          </w:p>
          <w:p w14:paraId="0B4700EB" w14:textId="055CDC34" w:rsidR="006B3ECF" w:rsidRPr="00DD017E" w:rsidRDefault="006B3ECF" w:rsidP="00EC15F4">
            <w:pPr>
              <w:pStyle w:val="Akapitzlist"/>
              <w:numPr>
                <w:ilvl w:val="0"/>
                <w:numId w:val="4"/>
              </w:numPr>
              <w:ind w:left="595" w:hanging="426"/>
              <w:rPr>
                <w:sz w:val="18"/>
                <w:szCs w:val="18"/>
              </w:rPr>
            </w:pPr>
            <w:r w:rsidRPr="00DD017E">
              <w:rPr>
                <w:sz w:val="18"/>
                <w:szCs w:val="18"/>
              </w:rPr>
              <w:t>Parametryzacja pól obligatoryjnych przy przyjęciu pacjenta do szpitala.</w:t>
            </w:r>
          </w:p>
          <w:p w14:paraId="3DFAF902" w14:textId="66EC760F" w:rsidR="006B3ECF" w:rsidRPr="00DD017E" w:rsidRDefault="006B3ECF" w:rsidP="00EC15F4">
            <w:pPr>
              <w:pStyle w:val="Akapitzlist"/>
              <w:numPr>
                <w:ilvl w:val="0"/>
                <w:numId w:val="4"/>
              </w:numPr>
              <w:ind w:left="595" w:hanging="426"/>
              <w:rPr>
                <w:sz w:val="18"/>
                <w:szCs w:val="18"/>
              </w:rPr>
            </w:pPr>
            <w:r w:rsidRPr="00DD017E">
              <w:rPr>
                <w:sz w:val="18"/>
                <w:szCs w:val="18"/>
              </w:rPr>
              <w:t xml:space="preserve">Weryfikacja </w:t>
            </w:r>
            <w:proofErr w:type="spellStart"/>
            <w:r w:rsidRPr="00DD017E">
              <w:rPr>
                <w:sz w:val="18"/>
                <w:szCs w:val="18"/>
              </w:rPr>
              <w:t>eWUŚ</w:t>
            </w:r>
            <w:proofErr w:type="spellEnd"/>
            <w:r w:rsidRPr="00DD017E">
              <w:rPr>
                <w:sz w:val="18"/>
                <w:szCs w:val="18"/>
              </w:rPr>
              <w:t xml:space="preserve"> w sposób indywidualny i zbiorczy - automatycznie i na żądanie użytkownika.</w:t>
            </w:r>
          </w:p>
          <w:p w14:paraId="602FA00F" w14:textId="7684C512" w:rsidR="006B3ECF" w:rsidRPr="00DD017E" w:rsidRDefault="006B3ECF" w:rsidP="00EC15F4">
            <w:pPr>
              <w:pStyle w:val="Akapitzlist"/>
              <w:numPr>
                <w:ilvl w:val="0"/>
                <w:numId w:val="4"/>
              </w:numPr>
              <w:ind w:left="595" w:hanging="426"/>
              <w:rPr>
                <w:sz w:val="18"/>
                <w:szCs w:val="18"/>
              </w:rPr>
            </w:pPr>
            <w:r w:rsidRPr="00DD017E">
              <w:rPr>
                <w:sz w:val="18"/>
                <w:szCs w:val="18"/>
              </w:rPr>
              <w:t>Nadruk danych pacjenta na wzór Historii choroby oraz na Medyczną kartę pacjenta (wzory dokumentów zgodne z aktualnymi rozporządzeniami).</w:t>
            </w:r>
          </w:p>
          <w:p w14:paraId="1E1C5397" w14:textId="67C4FD5B" w:rsidR="006B3ECF" w:rsidRPr="00DD017E" w:rsidRDefault="006B3ECF" w:rsidP="00EC15F4">
            <w:pPr>
              <w:pStyle w:val="Akapitzlist"/>
              <w:numPr>
                <w:ilvl w:val="0"/>
                <w:numId w:val="4"/>
              </w:numPr>
              <w:ind w:left="595" w:hanging="426"/>
              <w:rPr>
                <w:sz w:val="18"/>
                <w:szCs w:val="18"/>
              </w:rPr>
            </w:pPr>
            <w:r w:rsidRPr="00DD017E">
              <w:rPr>
                <w:sz w:val="18"/>
                <w:szCs w:val="18"/>
              </w:rPr>
              <w:t>Wyszukiwanie pacjentów na liście bez użycia znaków specjalnych co najmniej w zakresie: imię, nazwisko, PESEL, numer księgi głównej, numer księgi oddziałowej, lekarz prowadzący, rozpoznanie według słownika ICD10, ID pacjenta.</w:t>
            </w:r>
          </w:p>
          <w:p w14:paraId="3FBF9029" w14:textId="72AA404B" w:rsidR="006B3ECF" w:rsidRPr="00DD017E" w:rsidRDefault="006B3ECF" w:rsidP="00EC15F4">
            <w:pPr>
              <w:pStyle w:val="Akapitzlist"/>
              <w:numPr>
                <w:ilvl w:val="0"/>
                <w:numId w:val="4"/>
              </w:numPr>
              <w:ind w:left="595" w:hanging="426"/>
              <w:rPr>
                <w:sz w:val="18"/>
                <w:szCs w:val="18"/>
              </w:rPr>
            </w:pPr>
            <w:r w:rsidRPr="00DD017E">
              <w:rPr>
                <w:sz w:val="18"/>
                <w:szCs w:val="18"/>
              </w:rPr>
              <w:lastRenderedPageBreak/>
              <w:t>Filtrowanie listy pacjentów co najmniej według następujących kryteriów: pacjenci bieżący/wypisani/zaplanowani, rozpoznanie wg kodu ICD10, odcinek, sala, data przyjęcia, data wypisu, rok kalendarzowy.</w:t>
            </w:r>
          </w:p>
          <w:p w14:paraId="330A5999" w14:textId="6F571D2F" w:rsidR="006B3ECF" w:rsidRPr="00DD017E" w:rsidRDefault="006B3ECF" w:rsidP="00EC15F4">
            <w:pPr>
              <w:pStyle w:val="Akapitzlist"/>
              <w:numPr>
                <w:ilvl w:val="0"/>
                <w:numId w:val="4"/>
              </w:numPr>
              <w:ind w:left="595" w:hanging="426"/>
              <w:rPr>
                <w:sz w:val="18"/>
                <w:szCs w:val="18"/>
              </w:rPr>
            </w:pPr>
            <w:r w:rsidRPr="00DD017E">
              <w:rPr>
                <w:sz w:val="18"/>
                <w:szCs w:val="18"/>
              </w:rPr>
              <w:t>Zapisanie szablonów filtrów skonstruowanych według preferencji danego użytkownika dla listy pacjentów znajdujących się w jednostce.</w:t>
            </w:r>
          </w:p>
          <w:p w14:paraId="2F1C2138" w14:textId="52DBE87E" w:rsidR="006B3ECF" w:rsidRPr="00DD017E" w:rsidRDefault="006B3ECF" w:rsidP="00EC15F4">
            <w:pPr>
              <w:pStyle w:val="Akapitzlist"/>
              <w:numPr>
                <w:ilvl w:val="0"/>
                <w:numId w:val="4"/>
              </w:numPr>
              <w:ind w:left="595" w:hanging="426"/>
              <w:rPr>
                <w:sz w:val="18"/>
                <w:szCs w:val="18"/>
              </w:rPr>
            </w:pPr>
            <w:r w:rsidRPr="00DD017E">
              <w:rPr>
                <w:sz w:val="18"/>
                <w:szCs w:val="18"/>
              </w:rPr>
              <w:t>Konfiguracja wyświetlanych informacji o pacjencie na liście przypisanych do profilu użytkownika co najmniej w zakresie: data i godzina przyjęcia, zespół prowadzący (lekarz, psycholog i terapeuta), sala i łóżko, rozpoznanie, nr księgi głównej/oddziałowej, data badania lekarskiego.</w:t>
            </w:r>
          </w:p>
          <w:p w14:paraId="653324A1" w14:textId="75A25EC8" w:rsidR="006B3ECF" w:rsidRPr="00DD017E" w:rsidRDefault="006B3ECF" w:rsidP="00EC15F4">
            <w:pPr>
              <w:pStyle w:val="Akapitzlist"/>
              <w:numPr>
                <w:ilvl w:val="0"/>
                <w:numId w:val="4"/>
              </w:numPr>
              <w:ind w:left="595" w:hanging="426"/>
              <w:rPr>
                <w:sz w:val="18"/>
                <w:szCs w:val="18"/>
              </w:rPr>
            </w:pPr>
            <w:r w:rsidRPr="00DD017E">
              <w:rPr>
                <w:sz w:val="18"/>
                <w:szCs w:val="18"/>
              </w:rPr>
              <w:t>Konfiguracja wyświetlania zapisu rozpoznania dla danego pacjenta (rozpoznanie pełne, kod ICD10, opis rozpoznania).</w:t>
            </w:r>
          </w:p>
          <w:p w14:paraId="761112AC" w14:textId="0EE35709" w:rsidR="006B3ECF" w:rsidRPr="00DD017E" w:rsidRDefault="006B3ECF" w:rsidP="00EC15F4">
            <w:pPr>
              <w:pStyle w:val="Akapitzlist"/>
              <w:numPr>
                <w:ilvl w:val="0"/>
                <w:numId w:val="4"/>
              </w:numPr>
              <w:ind w:left="595" w:hanging="426"/>
              <w:rPr>
                <w:sz w:val="18"/>
                <w:szCs w:val="18"/>
              </w:rPr>
            </w:pPr>
            <w:r w:rsidRPr="00DD017E">
              <w:rPr>
                <w:sz w:val="18"/>
                <w:szCs w:val="18"/>
              </w:rPr>
              <w:t>Konfiguracja wyświetlania ostrzeżeń na liście pacjentów co najmniej w zakresie: braków w dokumentacji lub/i czasu przymusu bezpośredniego.</w:t>
            </w:r>
          </w:p>
          <w:p w14:paraId="080636B1" w14:textId="08DD2E9A" w:rsidR="006B3ECF" w:rsidRPr="00DD017E" w:rsidRDefault="006B3ECF" w:rsidP="00EC15F4">
            <w:pPr>
              <w:pStyle w:val="Akapitzlist"/>
              <w:numPr>
                <w:ilvl w:val="0"/>
                <w:numId w:val="4"/>
              </w:numPr>
              <w:ind w:left="595" w:hanging="426"/>
              <w:rPr>
                <w:sz w:val="18"/>
                <w:szCs w:val="18"/>
              </w:rPr>
            </w:pPr>
            <w:r w:rsidRPr="00DD017E">
              <w:rPr>
                <w:sz w:val="18"/>
                <w:szCs w:val="18"/>
              </w:rPr>
              <w:t>Wyświetlanie na liście pacjentów alertu o podejrzeniu zakażenia szpitalnego wygenerowany po wpisaniu w dokumentację wartości przekraczające dopuszczalne normy (np. temperatura powyżej 38 ̊C).</w:t>
            </w:r>
          </w:p>
          <w:p w14:paraId="716CCE7C" w14:textId="04F292E4" w:rsidR="006B3ECF" w:rsidRPr="00DD017E" w:rsidRDefault="006B3ECF" w:rsidP="00EC15F4">
            <w:pPr>
              <w:pStyle w:val="Akapitzlist"/>
              <w:numPr>
                <w:ilvl w:val="0"/>
                <w:numId w:val="4"/>
              </w:numPr>
              <w:ind w:left="595" w:hanging="426"/>
              <w:rPr>
                <w:sz w:val="18"/>
                <w:szCs w:val="18"/>
              </w:rPr>
            </w:pPr>
            <w:r w:rsidRPr="00DD017E">
              <w:rPr>
                <w:sz w:val="18"/>
                <w:szCs w:val="18"/>
              </w:rPr>
              <w:t>Wyszukiwanie pacjenta do przyjęcia na oddział co najmniej według następujących kryteriów: imię, nazwisko, PESEL i ID pacjenta.</w:t>
            </w:r>
          </w:p>
          <w:p w14:paraId="763A4F00" w14:textId="14CCA1B7" w:rsidR="006B3ECF" w:rsidRPr="00DD017E" w:rsidRDefault="006B3ECF" w:rsidP="00EC15F4">
            <w:pPr>
              <w:pStyle w:val="Akapitzlist"/>
              <w:numPr>
                <w:ilvl w:val="0"/>
                <w:numId w:val="4"/>
              </w:numPr>
              <w:ind w:left="595" w:hanging="426"/>
              <w:rPr>
                <w:sz w:val="18"/>
                <w:szCs w:val="18"/>
              </w:rPr>
            </w:pPr>
            <w:r w:rsidRPr="00DD017E">
              <w:rPr>
                <w:sz w:val="18"/>
                <w:szCs w:val="18"/>
              </w:rPr>
              <w:t>Przyjęcie pacjenta NN z pominięciem kroku uzupełniania danych takiego pacjenta. System automatycznie uzupełnia imię i nazwisko pacjenta z wykorzystaniem ciągu znaków "NN" oraz aktualnej daty.</w:t>
            </w:r>
          </w:p>
          <w:p w14:paraId="29F4D129" w14:textId="3539A4F9" w:rsidR="006B3ECF" w:rsidRPr="00DD017E" w:rsidRDefault="006B3ECF" w:rsidP="00EC15F4">
            <w:pPr>
              <w:pStyle w:val="Akapitzlist"/>
              <w:numPr>
                <w:ilvl w:val="0"/>
                <w:numId w:val="4"/>
              </w:numPr>
              <w:ind w:left="595" w:hanging="426"/>
              <w:rPr>
                <w:sz w:val="18"/>
                <w:szCs w:val="18"/>
              </w:rPr>
            </w:pPr>
            <w:r w:rsidRPr="00DD017E">
              <w:rPr>
                <w:sz w:val="18"/>
                <w:szCs w:val="18"/>
              </w:rPr>
              <w:t>Wszystkie wymagane prawnie raporty.</w:t>
            </w:r>
          </w:p>
          <w:p w14:paraId="3008EB0F" w14:textId="4B6832FA" w:rsidR="006B3ECF" w:rsidRPr="00DD017E" w:rsidRDefault="006B3ECF" w:rsidP="00EC15F4">
            <w:pPr>
              <w:pStyle w:val="Akapitzlist"/>
              <w:numPr>
                <w:ilvl w:val="0"/>
                <w:numId w:val="4"/>
              </w:numPr>
              <w:ind w:left="595" w:hanging="426"/>
              <w:rPr>
                <w:sz w:val="18"/>
                <w:szCs w:val="18"/>
              </w:rPr>
            </w:pPr>
            <w:r w:rsidRPr="00DD017E">
              <w:rPr>
                <w:sz w:val="18"/>
                <w:szCs w:val="18"/>
              </w:rPr>
              <w:t>Konfiguracja nadawania numeru księgi głównej i oddziałowej w sposób automatyczny lub ręczny.</w:t>
            </w:r>
          </w:p>
          <w:p w14:paraId="612E7E22" w14:textId="66597C4B" w:rsidR="006B3ECF" w:rsidRPr="00DD017E" w:rsidRDefault="006B3ECF" w:rsidP="00EC15F4">
            <w:pPr>
              <w:pStyle w:val="Akapitzlist"/>
              <w:numPr>
                <w:ilvl w:val="0"/>
                <w:numId w:val="4"/>
              </w:numPr>
              <w:ind w:left="595" w:hanging="426"/>
              <w:rPr>
                <w:sz w:val="18"/>
                <w:szCs w:val="18"/>
              </w:rPr>
            </w:pPr>
            <w:r w:rsidRPr="00DD017E">
              <w:rPr>
                <w:sz w:val="18"/>
                <w:szCs w:val="18"/>
              </w:rPr>
              <w:t>Dostosowanie zakresu uzupełnianej dokumentacji do zakresu wdrożenia i specyfiki pracy jednostki – wzory dokumentów niezbędnych do wdrożenia zostaną przekazane i omówione na etapie analizy przedwdrożeniowej.</w:t>
            </w:r>
          </w:p>
          <w:p w14:paraId="4FA9B677" w14:textId="7B5E62BE" w:rsidR="006B3ECF" w:rsidRPr="00DD017E" w:rsidRDefault="006B3ECF" w:rsidP="00EC15F4">
            <w:pPr>
              <w:pStyle w:val="Akapitzlist"/>
              <w:numPr>
                <w:ilvl w:val="0"/>
                <w:numId w:val="4"/>
              </w:numPr>
              <w:ind w:left="595" w:hanging="426"/>
              <w:rPr>
                <w:sz w:val="18"/>
                <w:szCs w:val="18"/>
              </w:rPr>
            </w:pPr>
            <w:r w:rsidRPr="00DD017E">
              <w:rPr>
                <w:sz w:val="18"/>
                <w:szCs w:val="18"/>
              </w:rPr>
              <w:t>Dodawanie wyników badań, zdjęć oraz innych materiałów graficznych lub dokumentów zewnętrznych (np. opinia biegłego) poprzez wskazanie pliku lub zeskanowanie.</w:t>
            </w:r>
          </w:p>
          <w:p w14:paraId="3CC9E473" w14:textId="2C786A0A" w:rsidR="006B3ECF" w:rsidRPr="00DD017E" w:rsidRDefault="006B3ECF" w:rsidP="00EC15F4">
            <w:pPr>
              <w:pStyle w:val="Akapitzlist"/>
              <w:numPr>
                <w:ilvl w:val="0"/>
                <w:numId w:val="4"/>
              </w:numPr>
              <w:ind w:left="595" w:hanging="426"/>
              <w:rPr>
                <w:sz w:val="18"/>
                <w:szCs w:val="18"/>
              </w:rPr>
            </w:pPr>
            <w:r w:rsidRPr="00DD017E">
              <w:rPr>
                <w:sz w:val="18"/>
                <w:szCs w:val="18"/>
              </w:rPr>
              <w:t>Wyświetlenie listy dokumentów dodanych w ramach aktualnego pobytu z informacją o nazwie dokumentu, dacie dodania i osobie dodającej.</w:t>
            </w:r>
          </w:p>
          <w:p w14:paraId="284DD4DD" w14:textId="505F8D35" w:rsidR="006B3ECF" w:rsidRPr="00DD017E" w:rsidRDefault="006B3ECF" w:rsidP="00EC15F4">
            <w:pPr>
              <w:pStyle w:val="Akapitzlist"/>
              <w:numPr>
                <w:ilvl w:val="0"/>
                <w:numId w:val="4"/>
              </w:numPr>
              <w:ind w:left="595" w:hanging="426"/>
              <w:rPr>
                <w:sz w:val="18"/>
                <w:szCs w:val="18"/>
              </w:rPr>
            </w:pPr>
            <w:r w:rsidRPr="00DD017E">
              <w:rPr>
                <w:sz w:val="18"/>
                <w:szCs w:val="18"/>
              </w:rPr>
              <w:t>Podejrzenie historii zmian w dokumencie z wyszczególnieniem danych dodanych, zmodyfikowanych oraz usuniętych.</w:t>
            </w:r>
          </w:p>
          <w:p w14:paraId="4CEBE7E5" w14:textId="5DC116F4" w:rsidR="006B3ECF" w:rsidRPr="00DD017E" w:rsidRDefault="006B3ECF" w:rsidP="00EC15F4">
            <w:pPr>
              <w:pStyle w:val="Akapitzlist"/>
              <w:numPr>
                <w:ilvl w:val="0"/>
                <w:numId w:val="4"/>
              </w:numPr>
              <w:ind w:left="595" w:hanging="426"/>
              <w:rPr>
                <w:sz w:val="18"/>
                <w:szCs w:val="18"/>
              </w:rPr>
            </w:pPr>
            <w:r w:rsidRPr="00DD017E">
              <w:rPr>
                <w:sz w:val="18"/>
                <w:szCs w:val="18"/>
              </w:rPr>
              <w:t>Podejrzenie dokumentacji pacjenta w trakcie jej uzupełniania bez wychodzenia z kontekstu dokumentu.</w:t>
            </w:r>
          </w:p>
          <w:p w14:paraId="112C0C38" w14:textId="0A8F966A" w:rsidR="006B3ECF" w:rsidRPr="00DD017E" w:rsidRDefault="006B3ECF" w:rsidP="00EC15F4">
            <w:pPr>
              <w:pStyle w:val="Akapitzlist"/>
              <w:numPr>
                <w:ilvl w:val="0"/>
                <w:numId w:val="4"/>
              </w:numPr>
              <w:ind w:left="595" w:hanging="426"/>
              <w:rPr>
                <w:sz w:val="18"/>
                <w:szCs w:val="18"/>
              </w:rPr>
            </w:pPr>
            <w:r w:rsidRPr="00DD017E">
              <w:rPr>
                <w:sz w:val="18"/>
                <w:szCs w:val="18"/>
              </w:rPr>
              <w:t>Podgląd wystawionych zleceń pacjenta z oznaczeniem statusów realizacji danego zlecenia.</w:t>
            </w:r>
          </w:p>
          <w:p w14:paraId="61DD7385" w14:textId="551F954A" w:rsidR="006B3ECF" w:rsidRPr="00DD017E" w:rsidRDefault="006B3ECF" w:rsidP="00EC15F4">
            <w:pPr>
              <w:pStyle w:val="Akapitzlist"/>
              <w:numPr>
                <w:ilvl w:val="0"/>
                <w:numId w:val="4"/>
              </w:numPr>
              <w:ind w:left="595" w:hanging="426"/>
              <w:rPr>
                <w:sz w:val="18"/>
                <w:szCs w:val="18"/>
              </w:rPr>
            </w:pPr>
            <w:r w:rsidRPr="00DD017E">
              <w:rPr>
                <w:sz w:val="18"/>
                <w:szCs w:val="18"/>
              </w:rPr>
              <w:t>Przeglądanie informacji o pacjencie z ostatniego dyżuru w jednym miejscu co najmniej w zakresie: obserwacji lekarskich/pielęgniarskich/terapeutycznych, parametrów życiowych, zleceń leków, wyników badań.</w:t>
            </w:r>
          </w:p>
          <w:p w14:paraId="07A5917B" w14:textId="53DE0C84" w:rsidR="006B3ECF" w:rsidRPr="00DD017E" w:rsidRDefault="006B3ECF" w:rsidP="00EC15F4">
            <w:pPr>
              <w:pStyle w:val="Akapitzlist"/>
              <w:numPr>
                <w:ilvl w:val="0"/>
                <w:numId w:val="4"/>
              </w:numPr>
              <w:ind w:left="595" w:hanging="426"/>
              <w:rPr>
                <w:sz w:val="18"/>
                <w:szCs w:val="18"/>
              </w:rPr>
            </w:pPr>
            <w:r w:rsidRPr="00DD017E">
              <w:rPr>
                <w:sz w:val="18"/>
                <w:szCs w:val="18"/>
              </w:rPr>
              <w:t>Przeglądanie wyników badań zleconych pacjentowi z możliwością filtrowania minimum w zakresie rodzaju badania oraz zakresu dat zlecenia.</w:t>
            </w:r>
          </w:p>
          <w:p w14:paraId="75CADF31" w14:textId="660BAF16" w:rsidR="006B3ECF" w:rsidRPr="00DD017E" w:rsidRDefault="006B3ECF" w:rsidP="00EC15F4">
            <w:pPr>
              <w:pStyle w:val="Akapitzlist"/>
              <w:numPr>
                <w:ilvl w:val="0"/>
                <w:numId w:val="4"/>
              </w:numPr>
              <w:ind w:left="595" w:hanging="426"/>
              <w:rPr>
                <w:sz w:val="18"/>
                <w:szCs w:val="18"/>
              </w:rPr>
            </w:pPr>
            <w:r w:rsidRPr="00DD017E">
              <w:rPr>
                <w:sz w:val="18"/>
                <w:szCs w:val="18"/>
              </w:rPr>
              <w:t>Zlecanie leków z opcją planowania w przód z koniecznością potwierdzenia aktualności zaplanowania podania danego leku.</w:t>
            </w:r>
          </w:p>
          <w:p w14:paraId="02E14DE5" w14:textId="2EEEB0ED" w:rsidR="006B3ECF" w:rsidRPr="00DD017E" w:rsidRDefault="006B3ECF" w:rsidP="00EC15F4">
            <w:pPr>
              <w:pStyle w:val="Akapitzlist"/>
              <w:numPr>
                <w:ilvl w:val="0"/>
                <w:numId w:val="4"/>
              </w:numPr>
              <w:ind w:left="595" w:hanging="426"/>
              <w:rPr>
                <w:sz w:val="18"/>
                <w:szCs w:val="18"/>
              </w:rPr>
            </w:pPr>
            <w:r w:rsidRPr="00DD017E">
              <w:rPr>
                <w:sz w:val="18"/>
                <w:szCs w:val="18"/>
              </w:rPr>
              <w:t>Wystawianie e-recept oraz recept standardowych wraz z możliwością: podglądu zdefiniowanych leków przez lekarza, podglądu stałych leków pacjenta, podglądu wcześniejszych recept pacjenta, wykorzystania recepty wcześniej wystawionej, wystawienia recept na leki recepturowe.</w:t>
            </w:r>
          </w:p>
          <w:p w14:paraId="1875FDAB" w14:textId="652929A4" w:rsidR="006B3ECF" w:rsidRPr="00DD017E" w:rsidRDefault="006B3ECF" w:rsidP="00EC15F4">
            <w:pPr>
              <w:pStyle w:val="Akapitzlist"/>
              <w:numPr>
                <w:ilvl w:val="0"/>
                <w:numId w:val="4"/>
              </w:numPr>
              <w:ind w:left="595" w:hanging="426"/>
              <w:rPr>
                <w:sz w:val="18"/>
                <w:szCs w:val="18"/>
              </w:rPr>
            </w:pPr>
            <w:r w:rsidRPr="00DD017E">
              <w:rPr>
                <w:sz w:val="18"/>
                <w:szCs w:val="18"/>
              </w:rPr>
              <w:t>Wystawianie skierowań do jednostek zewnętrznych z uzupełnieniem danych w minimum zakresie: docelowej jednostki, trybu przyjęcia, celu skierowania, rozpoznania na podstawie słownika ICD10 lub uzupełnionego ręcznie. Jednostka kierująca uzupełniana jest automatycznie na podstawie jednostki, w której aktualnie pracuje użytkownik.</w:t>
            </w:r>
          </w:p>
          <w:p w14:paraId="168F4C12" w14:textId="6F28D124" w:rsidR="006B3ECF" w:rsidRPr="00DD017E" w:rsidRDefault="006B3ECF" w:rsidP="00EC15F4">
            <w:pPr>
              <w:pStyle w:val="Akapitzlist"/>
              <w:numPr>
                <w:ilvl w:val="0"/>
                <w:numId w:val="4"/>
              </w:numPr>
              <w:ind w:left="595" w:hanging="426"/>
              <w:rPr>
                <w:sz w:val="18"/>
                <w:szCs w:val="18"/>
              </w:rPr>
            </w:pPr>
            <w:r w:rsidRPr="00DD017E">
              <w:rPr>
                <w:sz w:val="18"/>
                <w:szCs w:val="18"/>
              </w:rPr>
              <w:t>Możliwość wystawienia skierowania:</w:t>
            </w:r>
          </w:p>
          <w:p w14:paraId="447F9F94" w14:textId="01FB08DA" w:rsidR="006B3ECF" w:rsidRPr="00DD017E" w:rsidRDefault="006B3ECF" w:rsidP="00EC15F4">
            <w:pPr>
              <w:pStyle w:val="Akapitzlist"/>
              <w:numPr>
                <w:ilvl w:val="1"/>
                <w:numId w:val="4"/>
              </w:numPr>
              <w:ind w:left="878" w:hanging="283"/>
              <w:rPr>
                <w:sz w:val="18"/>
                <w:szCs w:val="18"/>
              </w:rPr>
            </w:pPr>
            <w:r w:rsidRPr="00DD017E">
              <w:rPr>
                <w:sz w:val="18"/>
                <w:szCs w:val="18"/>
              </w:rPr>
              <w:t>do poradni specjalistycznych,</w:t>
            </w:r>
          </w:p>
          <w:p w14:paraId="1A0C403E" w14:textId="0BEC4D7D" w:rsidR="006B3ECF" w:rsidRPr="00DD017E" w:rsidRDefault="006B3ECF" w:rsidP="00EC15F4">
            <w:pPr>
              <w:pStyle w:val="Akapitzlist"/>
              <w:numPr>
                <w:ilvl w:val="1"/>
                <w:numId w:val="4"/>
              </w:numPr>
              <w:ind w:left="878" w:hanging="283"/>
              <w:rPr>
                <w:sz w:val="18"/>
                <w:szCs w:val="18"/>
              </w:rPr>
            </w:pPr>
            <w:r w:rsidRPr="00DD017E">
              <w:rPr>
                <w:sz w:val="18"/>
                <w:szCs w:val="18"/>
              </w:rPr>
              <w:lastRenderedPageBreak/>
              <w:t>do szpitala psychiatrycznego.</w:t>
            </w:r>
          </w:p>
          <w:p w14:paraId="63093C33" w14:textId="428E9FCE" w:rsidR="006B3ECF" w:rsidRPr="00DD017E" w:rsidRDefault="006B3ECF" w:rsidP="00EC15F4">
            <w:pPr>
              <w:pStyle w:val="Akapitzlist"/>
              <w:numPr>
                <w:ilvl w:val="0"/>
                <w:numId w:val="4"/>
              </w:numPr>
              <w:ind w:left="595" w:hanging="426"/>
              <w:rPr>
                <w:sz w:val="18"/>
                <w:szCs w:val="18"/>
              </w:rPr>
            </w:pPr>
            <w:r w:rsidRPr="00DD017E">
              <w:rPr>
                <w:sz w:val="18"/>
                <w:szCs w:val="18"/>
              </w:rPr>
              <w:t>Przeglądanie Historii choroby pacjenta z możliwością filtrowania względem minimum rozpoznanie wg ICD10.</w:t>
            </w:r>
          </w:p>
          <w:p w14:paraId="74575AC6" w14:textId="5FB7B112" w:rsidR="006B3ECF" w:rsidRPr="00DD017E" w:rsidRDefault="006B3ECF" w:rsidP="00EC15F4">
            <w:pPr>
              <w:pStyle w:val="Akapitzlist"/>
              <w:numPr>
                <w:ilvl w:val="0"/>
                <w:numId w:val="4"/>
              </w:numPr>
              <w:ind w:left="595" w:hanging="426"/>
              <w:rPr>
                <w:sz w:val="18"/>
                <w:szCs w:val="18"/>
              </w:rPr>
            </w:pPr>
            <w:r w:rsidRPr="00DD017E">
              <w:rPr>
                <w:sz w:val="18"/>
                <w:szCs w:val="18"/>
              </w:rPr>
              <w:t>Możliwość uzupełnienia dokumentacji związanej z Zakażeniami szpitalnymi.</w:t>
            </w:r>
          </w:p>
          <w:p w14:paraId="56424D7F" w14:textId="152210E0" w:rsidR="006B3ECF" w:rsidRPr="00DD017E" w:rsidRDefault="006B3ECF" w:rsidP="00EC15F4">
            <w:pPr>
              <w:pStyle w:val="Akapitzlist"/>
              <w:numPr>
                <w:ilvl w:val="0"/>
                <w:numId w:val="4"/>
              </w:numPr>
              <w:ind w:left="595" w:hanging="426"/>
              <w:rPr>
                <w:sz w:val="18"/>
                <w:szCs w:val="18"/>
              </w:rPr>
            </w:pPr>
            <w:r w:rsidRPr="00DD017E">
              <w:rPr>
                <w:sz w:val="18"/>
                <w:szCs w:val="18"/>
              </w:rPr>
              <w:t>Podgląd dokumentów nie uzupełnionych w trakcie trwania danego pobytu. Podczas generowania dokumentu wypisu pacjenta, system uniemożliwia wypis bez kompletnej dokumentacji medycznej z możliwością uzupełnienia jej z poziomu dokumentu wypisu pacjenta, bez konieczności zamykania danego dokumentu.</w:t>
            </w:r>
          </w:p>
          <w:p w14:paraId="48A3ECCF" w14:textId="07D3732A" w:rsidR="006B3ECF" w:rsidRPr="00DD017E" w:rsidRDefault="006B3ECF" w:rsidP="00EC15F4">
            <w:pPr>
              <w:pStyle w:val="Akapitzlist"/>
              <w:numPr>
                <w:ilvl w:val="0"/>
                <w:numId w:val="4"/>
              </w:numPr>
              <w:ind w:left="595" w:hanging="426"/>
              <w:rPr>
                <w:sz w:val="18"/>
                <w:szCs w:val="18"/>
              </w:rPr>
            </w:pPr>
            <w:r w:rsidRPr="00DD017E">
              <w:rPr>
                <w:sz w:val="18"/>
                <w:szCs w:val="18"/>
              </w:rPr>
              <w:t xml:space="preserve">Wystawianie zleceń do jednostek realizujących dane zlecenie poprzez szybki wybór danego profilu, dzięki czemu automatycznie jest zawężana lista docelowa jednostek realizujących. </w:t>
            </w:r>
          </w:p>
          <w:p w14:paraId="53C09BB6" w14:textId="1DDDC1E9" w:rsidR="006B3ECF" w:rsidRPr="00DD017E" w:rsidRDefault="006B3ECF" w:rsidP="00EC15F4">
            <w:pPr>
              <w:pStyle w:val="Akapitzlist"/>
              <w:numPr>
                <w:ilvl w:val="0"/>
                <w:numId w:val="4"/>
              </w:numPr>
              <w:ind w:left="595" w:hanging="426"/>
              <w:rPr>
                <w:sz w:val="18"/>
                <w:szCs w:val="18"/>
              </w:rPr>
            </w:pPr>
            <w:r w:rsidRPr="00DD017E">
              <w:rPr>
                <w:sz w:val="18"/>
                <w:szCs w:val="18"/>
              </w:rPr>
              <w:t>Kopiowanie/podpowiadanie wpisanego rozpoznania do innych dokumentów.</w:t>
            </w:r>
          </w:p>
          <w:p w14:paraId="1F227F25" w14:textId="68A09D83" w:rsidR="006B3ECF" w:rsidRPr="00DD017E" w:rsidRDefault="006B3ECF" w:rsidP="00EC15F4">
            <w:pPr>
              <w:pStyle w:val="Akapitzlist"/>
              <w:numPr>
                <w:ilvl w:val="0"/>
                <w:numId w:val="4"/>
              </w:numPr>
              <w:ind w:left="595" w:hanging="426"/>
              <w:rPr>
                <w:sz w:val="18"/>
                <w:szCs w:val="18"/>
              </w:rPr>
            </w:pPr>
            <w:r w:rsidRPr="00DD017E">
              <w:rPr>
                <w:sz w:val="18"/>
                <w:szCs w:val="18"/>
              </w:rPr>
              <w:t>Tworzenie szablonów pól tekstowych w dokumentacji z określeniem widoczności danego szablonu z podziałem na szablon indywidualny użytkownika, użytkowników danej komórki lub dostępny w całej jednostce.</w:t>
            </w:r>
          </w:p>
          <w:p w14:paraId="097462BF" w14:textId="67ABEA6B" w:rsidR="006B3ECF" w:rsidRPr="00DD017E" w:rsidRDefault="006B3ECF" w:rsidP="00EC15F4">
            <w:pPr>
              <w:pStyle w:val="Akapitzlist"/>
              <w:numPr>
                <w:ilvl w:val="0"/>
                <w:numId w:val="4"/>
              </w:numPr>
              <w:ind w:left="595" w:hanging="426"/>
              <w:rPr>
                <w:sz w:val="18"/>
                <w:szCs w:val="18"/>
              </w:rPr>
            </w:pPr>
            <w:r w:rsidRPr="00DD017E">
              <w:rPr>
                <w:sz w:val="18"/>
                <w:szCs w:val="18"/>
              </w:rPr>
              <w:t>Kopiowanie wpisów z wcześniej dodanych takich samych dokumentów dla konkretnych pól lub całych dokumentów z zachowaniem bieżącej daty i godziny oraz zalogowanego użytkownika.</w:t>
            </w:r>
          </w:p>
          <w:p w14:paraId="5CCD49F3" w14:textId="77777777" w:rsidR="006B3ECF" w:rsidRPr="00DD017E" w:rsidRDefault="006B3ECF" w:rsidP="00EC15F4">
            <w:pPr>
              <w:pStyle w:val="Akapitzlist"/>
              <w:numPr>
                <w:ilvl w:val="0"/>
                <w:numId w:val="4"/>
              </w:numPr>
              <w:ind w:left="595" w:hanging="426"/>
              <w:rPr>
                <w:sz w:val="18"/>
                <w:szCs w:val="18"/>
              </w:rPr>
            </w:pPr>
            <w:r w:rsidRPr="00DD017E">
              <w:rPr>
                <w:sz w:val="18"/>
                <w:szCs w:val="18"/>
              </w:rPr>
              <w:t>Obsługa statystyki medycznej (osobodni) w zakresie co najmniej:</w:t>
            </w:r>
          </w:p>
          <w:p w14:paraId="1565AE17" w14:textId="60415751" w:rsidR="006B3ECF" w:rsidRPr="00DD017E" w:rsidRDefault="006B3ECF" w:rsidP="006D4DE6">
            <w:pPr>
              <w:pStyle w:val="Akapitzlist"/>
              <w:numPr>
                <w:ilvl w:val="1"/>
                <w:numId w:val="4"/>
              </w:numPr>
              <w:ind w:left="878" w:hanging="283"/>
              <w:rPr>
                <w:sz w:val="18"/>
                <w:szCs w:val="18"/>
              </w:rPr>
            </w:pPr>
            <w:r w:rsidRPr="00DD017E">
              <w:rPr>
                <w:sz w:val="18"/>
                <w:szCs w:val="18"/>
              </w:rPr>
              <w:t>zliczana osobodni w podanym zakresie dat;</w:t>
            </w:r>
          </w:p>
          <w:p w14:paraId="727EBA3B" w14:textId="2CA8014C" w:rsidR="006B3ECF" w:rsidRPr="00DD017E" w:rsidRDefault="006B3ECF" w:rsidP="006D4DE6">
            <w:pPr>
              <w:pStyle w:val="Akapitzlist"/>
              <w:numPr>
                <w:ilvl w:val="1"/>
                <w:numId w:val="4"/>
              </w:numPr>
              <w:ind w:left="878" w:hanging="283"/>
              <w:rPr>
                <w:sz w:val="18"/>
                <w:szCs w:val="18"/>
              </w:rPr>
            </w:pPr>
            <w:r w:rsidRPr="00DD017E">
              <w:rPr>
                <w:sz w:val="18"/>
                <w:szCs w:val="18"/>
              </w:rPr>
              <w:t>możliwość zawężenia wyników do wybranej grupy pacjentów;</w:t>
            </w:r>
          </w:p>
          <w:p w14:paraId="5F5E9076" w14:textId="230ED952" w:rsidR="006B3ECF" w:rsidRPr="00DD017E" w:rsidRDefault="006B3ECF" w:rsidP="006D4DE6">
            <w:pPr>
              <w:pStyle w:val="Akapitzlist"/>
              <w:numPr>
                <w:ilvl w:val="1"/>
                <w:numId w:val="4"/>
              </w:numPr>
              <w:ind w:left="878" w:hanging="283"/>
              <w:rPr>
                <w:sz w:val="18"/>
                <w:szCs w:val="18"/>
              </w:rPr>
            </w:pPr>
            <w:r w:rsidRPr="00DD017E">
              <w:rPr>
                <w:sz w:val="18"/>
                <w:szCs w:val="18"/>
              </w:rPr>
              <w:t>osobodni z podziałem na hospitalizacje;</w:t>
            </w:r>
          </w:p>
          <w:p w14:paraId="623D9D67" w14:textId="3231296C" w:rsidR="006B3ECF" w:rsidRPr="00DD017E" w:rsidRDefault="006B3ECF" w:rsidP="006D4DE6">
            <w:pPr>
              <w:pStyle w:val="Akapitzlist"/>
              <w:numPr>
                <w:ilvl w:val="1"/>
                <w:numId w:val="4"/>
              </w:numPr>
              <w:ind w:left="878" w:hanging="283"/>
              <w:rPr>
                <w:sz w:val="18"/>
                <w:szCs w:val="18"/>
              </w:rPr>
            </w:pPr>
            <w:r w:rsidRPr="00DD017E">
              <w:rPr>
                <w:sz w:val="18"/>
                <w:szCs w:val="18"/>
              </w:rPr>
              <w:t>automatyczne sumowanie osobodni dla wybranego zakresu danych.</w:t>
            </w:r>
          </w:p>
          <w:p w14:paraId="087BC5F3" w14:textId="77777777" w:rsidR="006B3ECF" w:rsidRPr="00DD017E" w:rsidRDefault="006B3ECF" w:rsidP="00EC15F4">
            <w:pPr>
              <w:pStyle w:val="Akapitzlist"/>
              <w:numPr>
                <w:ilvl w:val="0"/>
                <w:numId w:val="4"/>
              </w:numPr>
              <w:ind w:left="595" w:hanging="426"/>
              <w:rPr>
                <w:sz w:val="18"/>
                <w:szCs w:val="18"/>
              </w:rPr>
            </w:pPr>
            <w:r w:rsidRPr="00DD017E">
              <w:rPr>
                <w:sz w:val="18"/>
                <w:szCs w:val="18"/>
              </w:rPr>
              <w:t>Prowadzenie karty zleceń lekarskich w trybie przynajmniej tygodniowym.</w:t>
            </w:r>
          </w:p>
          <w:p w14:paraId="53BBB16C" w14:textId="1BA713EC" w:rsidR="006B3ECF" w:rsidRPr="00DD017E" w:rsidRDefault="006B3ECF" w:rsidP="00EC15F4">
            <w:pPr>
              <w:pStyle w:val="Akapitzlist"/>
              <w:numPr>
                <w:ilvl w:val="0"/>
                <w:numId w:val="4"/>
              </w:numPr>
              <w:ind w:left="595" w:hanging="426"/>
              <w:rPr>
                <w:sz w:val="18"/>
                <w:szCs w:val="18"/>
              </w:rPr>
            </w:pPr>
            <w:r w:rsidRPr="00DD017E">
              <w:rPr>
                <w:sz w:val="18"/>
                <w:szCs w:val="18"/>
              </w:rPr>
              <w:t>Przypisanie pacjentowi zespołu prowadzącego złożonego z lekarza, psychologa i terapeuty.</w:t>
            </w:r>
          </w:p>
        </w:tc>
        <w:tc>
          <w:tcPr>
            <w:tcW w:w="2375" w:type="dxa"/>
          </w:tcPr>
          <w:p w14:paraId="07B21F94" w14:textId="77777777" w:rsidR="006B3ECF" w:rsidRDefault="006B3ECF" w:rsidP="006B3ECF">
            <w:pPr>
              <w:ind w:left="169"/>
            </w:pPr>
          </w:p>
        </w:tc>
      </w:tr>
      <w:tr w:rsidR="006B3ECF" w14:paraId="65A79631" w14:textId="577215A1" w:rsidTr="006B3ECF">
        <w:tc>
          <w:tcPr>
            <w:tcW w:w="486" w:type="dxa"/>
          </w:tcPr>
          <w:p w14:paraId="219E385B" w14:textId="77777777" w:rsidR="006B3ECF" w:rsidRDefault="006B3ECF"/>
        </w:tc>
        <w:tc>
          <w:tcPr>
            <w:tcW w:w="1495" w:type="dxa"/>
          </w:tcPr>
          <w:p w14:paraId="4DE4B221" w14:textId="317A2AF4" w:rsidR="006B3ECF" w:rsidRDefault="006B3ECF">
            <w:r>
              <w:t>Zlecenia leków</w:t>
            </w:r>
          </w:p>
        </w:tc>
        <w:tc>
          <w:tcPr>
            <w:tcW w:w="9638" w:type="dxa"/>
          </w:tcPr>
          <w:p w14:paraId="5D0EBFEE" w14:textId="549F79A5" w:rsidR="006B3ECF" w:rsidRPr="00DD017E" w:rsidRDefault="006B3ECF" w:rsidP="00EC15F4">
            <w:pPr>
              <w:pStyle w:val="Akapitzlist"/>
              <w:numPr>
                <w:ilvl w:val="0"/>
                <w:numId w:val="5"/>
              </w:numPr>
              <w:ind w:left="595" w:hanging="426"/>
              <w:rPr>
                <w:sz w:val="18"/>
                <w:szCs w:val="18"/>
              </w:rPr>
            </w:pPr>
            <w:r w:rsidRPr="00DD017E">
              <w:rPr>
                <w:sz w:val="18"/>
                <w:szCs w:val="18"/>
              </w:rPr>
              <w:t>Zlecanie leków z jednoczesnym podglądem na aktualną Kartę leków pacjenta w jednym oknie.</w:t>
            </w:r>
          </w:p>
          <w:p w14:paraId="19E5FC48" w14:textId="0119E7BA" w:rsidR="006B3ECF" w:rsidRPr="00DD017E" w:rsidRDefault="006B3ECF" w:rsidP="00EC15F4">
            <w:pPr>
              <w:pStyle w:val="Akapitzlist"/>
              <w:numPr>
                <w:ilvl w:val="0"/>
                <w:numId w:val="5"/>
              </w:numPr>
              <w:ind w:left="595" w:hanging="426"/>
              <w:rPr>
                <w:sz w:val="18"/>
                <w:szCs w:val="18"/>
              </w:rPr>
            </w:pPr>
            <w:r w:rsidRPr="00DD017E">
              <w:rPr>
                <w:sz w:val="18"/>
                <w:szCs w:val="18"/>
              </w:rPr>
              <w:t>Zlecanie leków z jednoczesnym dostępem do całej dokumentacji pacjenta w jednym oknie.</w:t>
            </w:r>
          </w:p>
          <w:p w14:paraId="270C226F" w14:textId="73A47087" w:rsidR="006B3ECF" w:rsidRPr="00DD017E" w:rsidRDefault="006B3ECF" w:rsidP="00EC15F4">
            <w:pPr>
              <w:pStyle w:val="Akapitzlist"/>
              <w:numPr>
                <w:ilvl w:val="0"/>
                <w:numId w:val="5"/>
              </w:numPr>
              <w:ind w:left="595" w:hanging="426"/>
              <w:rPr>
                <w:sz w:val="18"/>
                <w:szCs w:val="18"/>
              </w:rPr>
            </w:pPr>
            <w:r w:rsidRPr="00DD017E">
              <w:rPr>
                <w:sz w:val="18"/>
                <w:szCs w:val="18"/>
              </w:rPr>
              <w:t>Potwierdzenie aktualnego zlecenia bez konieczności ponownego wystawiania dzięki automatycznemu przedłużaniu leków w ramach danego zlecenia.</w:t>
            </w:r>
          </w:p>
          <w:p w14:paraId="1791D2B8" w14:textId="590ACB99" w:rsidR="006B3ECF" w:rsidRPr="00DD017E" w:rsidRDefault="006B3ECF" w:rsidP="00EC15F4">
            <w:pPr>
              <w:pStyle w:val="Akapitzlist"/>
              <w:numPr>
                <w:ilvl w:val="0"/>
                <w:numId w:val="5"/>
              </w:numPr>
              <w:ind w:left="595" w:hanging="426"/>
              <w:rPr>
                <w:sz w:val="18"/>
                <w:szCs w:val="18"/>
              </w:rPr>
            </w:pPr>
            <w:r w:rsidRPr="00DD017E">
              <w:rPr>
                <w:sz w:val="18"/>
                <w:szCs w:val="18"/>
              </w:rPr>
              <w:t>Podgląd listy leków w trakcie zlecenia z możliwością zawężenia listy leków do leków dostępnych w receptariuszu jednostki, dostępnych w Szpitalu, leków pacjenta oraz leków infuzyjnych.</w:t>
            </w:r>
          </w:p>
          <w:p w14:paraId="504DA0E1" w14:textId="25B79976" w:rsidR="006B3ECF" w:rsidRPr="00DD017E" w:rsidRDefault="006B3ECF" w:rsidP="00EC15F4">
            <w:pPr>
              <w:pStyle w:val="Akapitzlist"/>
              <w:numPr>
                <w:ilvl w:val="0"/>
                <w:numId w:val="5"/>
              </w:numPr>
              <w:ind w:left="595" w:hanging="426"/>
              <w:rPr>
                <w:sz w:val="18"/>
                <w:szCs w:val="18"/>
              </w:rPr>
            </w:pPr>
            <w:r w:rsidRPr="00DD017E">
              <w:rPr>
                <w:sz w:val="18"/>
                <w:szCs w:val="18"/>
              </w:rPr>
              <w:t>Dynamiczne wyszukiwanie leku na liście bez konieczności użycia znaków specjalnych.</w:t>
            </w:r>
          </w:p>
          <w:p w14:paraId="4D21AEE1" w14:textId="4BC26EFD" w:rsidR="006B3ECF" w:rsidRPr="00DD017E" w:rsidRDefault="006B3ECF" w:rsidP="00EC15F4">
            <w:pPr>
              <w:pStyle w:val="Akapitzlist"/>
              <w:numPr>
                <w:ilvl w:val="0"/>
                <w:numId w:val="5"/>
              </w:numPr>
              <w:ind w:left="595" w:hanging="426"/>
              <w:rPr>
                <w:sz w:val="18"/>
                <w:szCs w:val="18"/>
              </w:rPr>
            </w:pPr>
            <w:r w:rsidRPr="00DD017E">
              <w:rPr>
                <w:sz w:val="18"/>
                <w:szCs w:val="18"/>
              </w:rPr>
              <w:t>Wyszukiwanie leków po nazwie handlowej oraz międzynarodowej.</w:t>
            </w:r>
          </w:p>
          <w:p w14:paraId="203ED118" w14:textId="1ECF67E6" w:rsidR="006B3ECF" w:rsidRPr="00DD017E" w:rsidRDefault="006B3ECF" w:rsidP="00EC15F4">
            <w:pPr>
              <w:pStyle w:val="Akapitzlist"/>
              <w:numPr>
                <w:ilvl w:val="0"/>
                <w:numId w:val="5"/>
              </w:numPr>
              <w:ind w:left="595" w:hanging="426"/>
              <w:rPr>
                <w:sz w:val="18"/>
                <w:szCs w:val="18"/>
              </w:rPr>
            </w:pPr>
            <w:r w:rsidRPr="00DD017E">
              <w:rPr>
                <w:sz w:val="18"/>
                <w:szCs w:val="18"/>
              </w:rPr>
              <w:t>Wyświetlanie dostępności leków w Szpitalu na etapie wyszukiwania leku w trakcie zlecenia.</w:t>
            </w:r>
          </w:p>
          <w:p w14:paraId="24E85A04" w14:textId="1F6E72D8" w:rsidR="006B3ECF" w:rsidRPr="00DD017E" w:rsidRDefault="006B3ECF" w:rsidP="00EC15F4">
            <w:pPr>
              <w:pStyle w:val="Akapitzlist"/>
              <w:numPr>
                <w:ilvl w:val="0"/>
                <w:numId w:val="5"/>
              </w:numPr>
              <w:ind w:left="595" w:hanging="426"/>
              <w:rPr>
                <w:sz w:val="18"/>
                <w:szCs w:val="18"/>
              </w:rPr>
            </w:pPr>
            <w:r w:rsidRPr="00DD017E">
              <w:rPr>
                <w:sz w:val="18"/>
                <w:szCs w:val="18"/>
              </w:rPr>
              <w:t>Wyszukiwanie zamienników leku.</w:t>
            </w:r>
          </w:p>
          <w:p w14:paraId="00D20C32" w14:textId="74DD37B5" w:rsidR="006B3ECF" w:rsidRPr="00DD017E" w:rsidRDefault="006B3ECF" w:rsidP="00EC15F4">
            <w:pPr>
              <w:pStyle w:val="Akapitzlist"/>
              <w:numPr>
                <w:ilvl w:val="0"/>
                <w:numId w:val="5"/>
              </w:numPr>
              <w:ind w:left="595" w:hanging="426"/>
              <w:rPr>
                <w:sz w:val="18"/>
                <w:szCs w:val="18"/>
              </w:rPr>
            </w:pPr>
            <w:r w:rsidRPr="00DD017E">
              <w:rPr>
                <w:sz w:val="18"/>
                <w:szCs w:val="18"/>
              </w:rPr>
              <w:t>Przeglądanie ulotki CHPL leku.</w:t>
            </w:r>
          </w:p>
          <w:p w14:paraId="152A8B3F" w14:textId="17C3DF57" w:rsidR="006B3ECF" w:rsidRPr="00DD017E" w:rsidRDefault="006B3ECF" w:rsidP="00EC15F4">
            <w:pPr>
              <w:pStyle w:val="Akapitzlist"/>
              <w:numPr>
                <w:ilvl w:val="0"/>
                <w:numId w:val="5"/>
              </w:numPr>
              <w:ind w:left="595" w:hanging="426"/>
              <w:rPr>
                <w:sz w:val="18"/>
                <w:szCs w:val="18"/>
              </w:rPr>
            </w:pPr>
            <w:r w:rsidRPr="00DD017E">
              <w:rPr>
                <w:sz w:val="18"/>
                <w:szCs w:val="18"/>
              </w:rPr>
              <w:t>Automatyczne podpowiadanie drogi podania leku (po jego wcześniejszym skonfigurowaniu na poziomie Karty leku w module aptecznym).</w:t>
            </w:r>
          </w:p>
          <w:p w14:paraId="1C2CA264" w14:textId="43A00FD4" w:rsidR="006B3ECF" w:rsidRPr="00DD017E" w:rsidRDefault="006B3ECF" w:rsidP="00EC15F4">
            <w:pPr>
              <w:pStyle w:val="Akapitzlist"/>
              <w:numPr>
                <w:ilvl w:val="0"/>
                <w:numId w:val="5"/>
              </w:numPr>
              <w:ind w:left="595" w:hanging="426"/>
              <w:rPr>
                <w:sz w:val="18"/>
                <w:szCs w:val="18"/>
              </w:rPr>
            </w:pPr>
            <w:r w:rsidRPr="00DD017E">
              <w:rPr>
                <w:sz w:val="18"/>
                <w:szCs w:val="18"/>
              </w:rPr>
              <w:t>Zlecanie leku w trybie do decyzji oraz w trybie pilnym. Wybór podania leku w trybie pilnym skutkuje wyświetleniem wyraźnego oznaczenia na Karcie leków.</w:t>
            </w:r>
          </w:p>
          <w:p w14:paraId="775EA5A3" w14:textId="08E03167" w:rsidR="006B3ECF" w:rsidRPr="00DD017E" w:rsidRDefault="006B3ECF" w:rsidP="00EC15F4">
            <w:pPr>
              <w:pStyle w:val="Akapitzlist"/>
              <w:numPr>
                <w:ilvl w:val="0"/>
                <w:numId w:val="5"/>
              </w:numPr>
              <w:ind w:left="595" w:hanging="426"/>
              <w:rPr>
                <w:sz w:val="18"/>
                <w:szCs w:val="18"/>
              </w:rPr>
            </w:pPr>
            <w:r w:rsidRPr="00DD017E">
              <w:rPr>
                <w:sz w:val="18"/>
                <w:szCs w:val="18"/>
              </w:rPr>
              <w:t>Wyświetlanie na Karcie leków godziny, dawki podania, leków do decyzji, ewentualnych uwag zlecającego i realizującego oraz statusu leków. Na Karcie leków widnieje również informacja o lekach pacjenta.</w:t>
            </w:r>
          </w:p>
          <w:p w14:paraId="05055578" w14:textId="578F1199" w:rsidR="006B3ECF" w:rsidRPr="00DD017E" w:rsidRDefault="006B3ECF" w:rsidP="00EC15F4">
            <w:pPr>
              <w:pStyle w:val="Akapitzlist"/>
              <w:numPr>
                <w:ilvl w:val="0"/>
                <w:numId w:val="5"/>
              </w:numPr>
              <w:ind w:left="595" w:hanging="426"/>
              <w:rPr>
                <w:sz w:val="18"/>
                <w:szCs w:val="18"/>
              </w:rPr>
            </w:pPr>
            <w:r w:rsidRPr="00DD017E">
              <w:rPr>
                <w:sz w:val="18"/>
                <w:szCs w:val="18"/>
              </w:rPr>
              <w:t>Wyraźne oznaczenie na Karcie leków statusu leku w zakresie minimum: potwierdzone, zrealizowane, wstrzymane z podaniem przyczyny oraz zaplanowane - do potwierdzenia.</w:t>
            </w:r>
          </w:p>
          <w:p w14:paraId="38AC8009" w14:textId="4F10D7C7" w:rsidR="006B3ECF" w:rsidRPr="00DD017E" w:rsidRDefault="006B3ECF" w:rsidP="00EC15F4">
            <w:pPr>
              <w:pStyle w:val="Akapitzlist"/>
              <w:numPr>
                <w:ilvl w:val="0"/>
                <w:numId w:val="5"/>
              </w:numPr>
              <w:ind w:left="595" w:hanging="426"/>
              <w:rPr>
                <w:sz w:val="18"/>
                <w:szCs w:val="18"/>
              </w:rPr>
            </w:pPr>
            <w:r w:rsidRPr="00DD017E">
              <w:rPr>
                <w:sz w:val="18"/>
                <w:szCs w:val="18"/>
              </w:rPr>
              <w:t>Potwierdzanie, wstrzymywanie oraz odstawianie zleconych leków z poziomu Karty leków.</w:t>
            </w:r>
          </w:p>
          <w:p w14:paraId="4CB8AFE3" w14:textId="08E35040" w:rsidR="006B3ECF" w:rsidRPr="00DD017E" w:rsidRDefault="006B3ECF" w:rsidP="00EC15F4">
            <w:pPr>
              <w:pStyle w:val="Akapitzlist"/>
              <w:numPr>
                <w:ilvl w:val="0"/>
                <w:numId w:val="5"/>
              </w:numPr>
              <w:ind w:left="595" w:hanging="426"/>
              <w:rPr>
                <w:sz w:val="18"/>
                <w:szCs w:val="18"/>
              </w:rPr>
            </w:pPr>
            <w:r w:rsidRPr="00DD017E">
              <w:rPr>
                <w:sz w:val="18"/>
                <w:szCs w:val="18"/>
              </w:rPr>
              <w:t>Wyświetlanie aktualnej informacji o alergiach pacjenta na poziomie Zlecenia oraz Karty leków.</w:t>
            </w:r>
          </w:p>
          <w:p w14:paraId="64407067" w14:textId="66B62E31" w:rsidR="006B3ECF" w:rsidRPr="00DD017E" w:rsidRDefault="006B3ECF" w:rsidP="00EC15F4">
            <w:pPr>
              <w:pStyle w:val="Akapitzlist"/>
              <w:numPr>
                <w:ilvl w:val="0"/>
                <w:numId w:val="5"/>
              </w:numPr>
              <w:ind w:left="595" w:hanging="426"/>
              <w:rPr>
                <w:sz w:val="18"/>
                <w:szCs w:val="18"/>
              </w:rPr>
            </w:pPr>
            <w:r w:rsidRPr="00DD017E">
              <w:rPr>
                <w:sz w:val="18"/>
                <w:szCs w:val="18"/>
              </w:rPr>
              <w:lastRenderedPageBreak/>
              <w:t>Zapisanie całego Zlecenia jako szablonu.</w:t>
            </w:r>
          </w:p>
          <w:p w14:paraId="17251090" w14:textId="0EEE4ABF" w:rsidR="006B3ECF" w:rsidRPr="00DD017E" w:rsidRDefault="006B3ECF" w:rsidP="00EC15F4">
            <w:pPr>
              <w:pStyle w:val="Akapitzlist"/>
              <w:numPr>
                <w:ilvl w:val="0"/>
                <w:numId w:val="5"/>
              </w:numPr>
              <w:ind w:left="595" w:hanging="426"/>
              <w:rPr>
                <w:sz w:val="18"/>
                <w:szCs w:val="18"/>
              </w:rPr>
            </w:pPr>
            <w:r w:rsidRPr="00DD017E">
              <w:rPr>
                <w:sz w:val="18"/>
                <w:szCs w:val="18"/>
              </w:rPr>
              <w:t>Odfiltrowanie na Karcie leków, leków do decyzji.</w:t>
            </w:r>
          </w:p>
          <w:p w14:paraId="03F9226F" w14:textId="6B53671F" w:rsidR="006B3ECF" w:rsidRPr="00DD017E" w:rsidRDefault="006B3ECF" w:rsidP="00EC15F4">
            <w:pPr>
              <w:pStyle w:val="Akapitzlist"/>
              <w:numPr>
                <w:ilvl w:val="0"/>
                <w:numId w:val="5"/>
              </w:numPr>
              <w:ind w:left="595" w:hanging="426"/>
              <w:rPr>
                <w:sz w:val="18"/>
                <w:szCs w:val="18"/>
              </w:rPr>
            </w:pPr>
            <w:r w:rsidRPr="00DD017E">
              <w:rPr>
                <w:sz w:val="18"/>
                <w:szCs w:val="18"/>
              </w:rPr>
              <w:t>Przywrócenie leku z leków nieaktywnych z poziomu Karty leków.</w:t>
            </w:r>
          </w:p>
          <w:p w14:paraId="07AA9FB2" w14:textId="75753DD7" w:rsidR="006B3ECF" w:rsidRPr="00DD017E" w:rsidRDefault="006B3ECF" w:rsidP="00EC15F4">
            <w:pPr>
              <w:pStyle w:val="Akapitzlist"/>
              <w:numPr>
                <w:ilvl w:val="0"/>
                <w:numId w:val="5"/>
              </w:numPr>
              <w:ind w:left="595" w:hanging="426"/>
              <w:rPr>
                <w:sz w:val="18"/>
                <w:szCs w:val="18"/>
              </w:rPr>
            </w:pPr>
            <w:r w:rsidRPr="00DD017E">
              <w:rPr>
                <w:sz w:val="18"/>
                <w:szCs w:val="18"/>
              </w:rPr>
              <w:t>Zmiana dawki i godziny podawania leku z poziomu Karty zleceń.</w:t>
            </w:r>
          </w:p>
          <w:p w14:paraId="37BD18F3" w14:textId="78B2BF0D" w:rsidR="006B3ECF" w:rsidRPr="00DD017E" w:rsidRDefault="006B3ECF" w:rsidP="00EC15F4">
            <w:pPr>
              <w:pStyle w:val="Akapitzlist"/>
              <w:numPr>
                <w:ilvl w:val="0"/>
                <w:numId w:val="5"/>
              </w:numPr>
              <w:ind w:left="595" w:hanging="426"/>
              <w:rPr>
                <w:sz w:val="18"/>
                <w:szCs w:val="18"/>
              </w:rPr>
            </w:pPr>
            <w:r w:rsidRPr="00DD017E">
              <w:rPr>
                <w:sz w:val="18"/>
                <w:szCs w:val="18"/>
              </w:rPr>
              <w:t>Wycofanie potwierdzenia potwierdzonego wcześniej leku.</w:t>
            </w:r>
          </w:p>
          <w:p w14:paraId="6C72FF56" w14:textId="4C5DA021" w:rsidR="006B3ECF" w:rsidRPr="00DD017E" w:rsidRDefault="006B3ECF" w:rsidP="00EC15F4">
            <w:pPr>
              <w:pStyle w:val="Akapitzlist"/>
              <w:numPr>
                <w:ilvl w:val="0"/>
                <w:numId w:val="5"/>
              </w:numPr>
              <w:ind w:left="595" w:hanging="426"/>
              <w:rPr>
                <w:sz w:val="18"/>
                <w:szCs w:val="18"/>
              </w:rPr>
            </w:pPr>
            <w:r w:rsidRPr="00DD017E">
              <w:rPr>
                <w:sz w:val="18"/>
                <w:szCs w:val="18"/>
              </w:rPr>
              <w:t>Zlecanie leków podawanych codziennie z określeniem godzin podawania oraz dawki z podziałem na stałą i zmienną.</w:t>
            </w:r>
          </w:p>
          <w:p w14:paraId="12BA7703" w14:textId="0823244E" w:rsidR="006B3ECF" w:rsidRPr="00DD017E" w:rsidRDefault="006B3ECF" w:rsidP="00EC15F4">
            <w:pPr>
              <w:pStyle w:val="Akapitzlist"/>
              <w:numPr>
                <w:ilvl w:val="0"/>
                <w:numId w:val="5"/>
              </w:numPr>
              <w:ind w:left="595" w:hanging="426"/>
              <w:rPr>
                <w:sz w:val="18"/>
                <w:szCs w:val="18"/>
              </w:rPr>
            </w:pPr>
            <w:r w:rsidRPr="00DD017E">
              <w:rPr>
                <w:sz w:val="18"/>
                <w:szCs w:val="18"/>
              </w:rPr>
              <w:t>Zlecanie leków podawanych cyklicznie z określeniem długości cyklu, godzin podawania, dawki z podziałem na stałą i zmienną oraz określenia przerwy w podawaniu w ramach tworzonego cyklu.</w:t>
            </w:r>
          </w:p>
          <w:p w14:paraId="16746FCE" w14:textId="3D4ECCCF" w:rsidR="006B3ECF" w:rsidRPr="00DD017E" w:rsidRDefault="006B3ECF" w:rsidP="00EC15F4">
            <w:pPr>
              <w:pStyle w:val="Akapitzlist"/>
              <w:numPr>
                <w:ilvl w:val="0"/>
                <w:numId w:val="5"/>
              </w:numPr>
              <w:ind w:left="595" w:hanging="426"/>
              <w:rPr>
                <w:sz w:val="18"/>
                <w:szCs w:val="18"/>
              </w:rPr>
            </w:pPr>
            <w:r w:rsidRPr="00DD017E">
              <w:rPr>
                <w:sz w:val="18"/>
                <w:szCs w:val="18"/>
              </w:rPr>
              <w:t>Zlecanie leków podawanych w wybrane dni tygodnia z określeniem godzin podawania oraz dawki z podziałem na stałą i zmienną.</w:t>
            </w:r>
          </w:p>
          <w:p w14:paraId="0BF1F0C7" w14:textId="48247C91" w:rsidR="006B3ECF" w:rsidRPr="00DD017E" w:rsidRDefault="006B3ECF" w:rsidP="00EC15F4">
            <w:pPr>
              <w:pStyle w:val="Akapitzlist"/>
              <w:numPr>
                <w:ilvl w:val="0"/>
                <w:numId w:val="5"/>
              </w:numPr>
              <w:ind w:left="595" w:hanging="426"/>
              <w:rPr>
                <w:sz w:val="18"/>
                <w:szCs w:val="18"/>
              </w:rPr>
            </w:pPr>
            <w:r w:rsidRPr="00DD017E">
              <w:rPr>
                <w:sz w:val="18"/>
                <w:szCs w:val="18"/>
              </w:rPr>
              <w:t>Zlecanie leków do podania jednorazowego z określeniem godzin podania oraz dawki z podziałem na stałą i zmienną.</w:t>
            </w:r>
          </w:p>
          <w:p w14:paraId="5BAECBF2" w14:textId="79F0650D" w:rsidR="006B3ECF" w:rsidRPr="00DD017E" w:rsidRDefault="006B3ECF" w:rsidP="00EC15F4">
            <w:pPr>
              <w:pStyle w:val="Akapitzlist"/>
              <w:numPr>
                <w:ilvl w:val="0"/>
                <w:numId w:val="5"/>
              </w:numPr>
              <w:ind w:left="595" w:hanging="426"/>
              <w:rPr>
                <w:sz w:val="18"/>
                <w:szCs w:val="18"/>
              </w:rPr>
            </w:pPr>
            <w:r w:rsidRPr="00DD017E">
              <w:rPr>
                <w:sz w:val="18"/>
                <w:szCs w:val="18"/>
              </w:rPr>
              <w:t>Zlecanie leków podawanych doraźnie z określeniem ilości podań oraz dawki z podziałem na stałą i zmienną. Po zatwierdzeniu pierwszego podania system automatycznie wylicza kolejne dawki co X (określane na etapie tworzenia zlecenia) godzin od pierwszego podania.</w:t>
            </w:r>
          </w:p>
          <w:p w14:paraId="7C346C77" w14:textId="29D56E39" w:rsidR="006B3ECF" w:rsidRPr="00DD017E" w:rsidRDefault="006B3ECF" w:rsidP="00EC15F4">
            <w:pPr>
              <w:pStyle w:val="Akapitzlist"/>
              <w:numPr>
                <w:ilvl w:val="0"/>
                <w:numId w:val="5"/>
              </w:numPr>
              <w:ind w:left="595" w:hanging="426"/>
              <w:rPr>
                <w:sz w:val="18"/>
                <w:szCs w:val="18"/>
              </w:rPr>
            </w:pPr>
            <w:r w:rsidRPr="00DD017E">
              <w:rPr>
                <w:sz w:val="18"/>
                <w:szCs w:val="18"/>
              </w:rPr>
              <w:t>Dołączanie załączników do Zlecenia.</w:t>
            </w:r>
          </w:p>
          <w:p w14:paraId="0231FCC2" w14:textId="090DA563" w:rsidR="006B3ECF" w:rsidRPr="00DD017E" w:rsidRDefault="006B3ECF" w:rsidP="00EC15F4">
            <w:pPr>
              <w:pStyle w:val="Akapitzlist"/>
              <w:numPr>
                <w:ilvl w:val="0"/>
                <w:numId w:val="5"/>
              </w:numPr>
              <w:ind w:left="595" w:hanging="426"/>
              <w:rPr>
                <w:sz w:val="18"/>
                <w:szCs w:val="18"/>
              </w:rPr>
            </w:pPr>
            <w:r w:rsidRPr="00DD017E">
              <w:rPr>
                <w:sz w:val="18"/>
                <w:szCs w:val="18"/>
              </w:rPr>
              <w:t>Przywracanie ostatnio anulowanej zawartości w sytuacji przypadkowego anulowania wystawianego Zlecenia.</w:t>
            </w:r>
          </w:p>
          <w:p w14:paraId="52BA44C4" w14:textId="56467857" w:rsidR="006B3ECF" w:rsidRPr="00DD017E" w:rsidRDefault="006B3ECF" w:rsidP="00EC15F4">
            <w:pPr>
              <w:pStyle w:val="Akapitzlist"/>
              <w:numPr>
                <w:ilvl w:val="0"/>
                <w:numId w:val="5"/>
              </w:numPr>
              <w:ind w:left="595" w:hanging="426"/>
              <w:rPr>
                <w:sz w:val="18"/>
                <w:szCs w:val="18"/>
              </w:rPr>
            </w:pPr>
            <w:r w:rsidRPr="00DD017E">
              <w:rPr>
                <w:sz w:val="18"/>
                <w:szCs w:val="18"/>
              </w:rPr>
              <w:t>Wydruk zlecenia lekarskiego.</w:t>
            </w:r>
          </w:p>
          <w:p w14:paraId="4EECE613" w14:textId="573369CD" w:rsidR="006B3ECF" w:rsidRPr="00DD017E" w:rsidRDefault="006B3ECF" w:rsidP="00EC15F4">
            <w:pPr>
              <w:pStyle w:val="Akapitzlist"/>
              <w:numPr>
                <w:ilvl w:val="0"/>
                <w:numId w:val="5"/>
              </w:numPr>
              <w:ind w:left="595" w:hanging="426"/>
              <w:rPr>
                <w:sz w:val="18"/>
                <w:szCs w:val="18"/>
              </w:rPr>
            </w:pPr>
            <w:r w:rsidRPr="00DD017E">
              <w:rPr>
                <w:sz w:val="18"/>
                <w:szCs w:val="18"/>
              </w:rPr>
              <w:t>Zawężenie listy pacjentów do pacjentów posiadających leki do decyzji.</w:t>
            </w:r>
          </w:p>
          <w:p w14:paraId="714353B2" w14:textId="20097F09" w:rsidR="006B3ECF" w:rsidRPr="00DD017E" w:rsidRDefault="006B3ECF" w:rsidP="00EC15F4">
            <w:pPr>
              <w:pStyle w:val="Akapitzlist"/>
              <w:numPr>
                <w:ilvl w:val="0"/>
                <w:numId w:val="5"/>
              </w:numPr>
              <w:ind w:left="595" w:hanging="426"/>
              <w:rPr>
                <w:sz w:val="18"/>
                <w:szCs w:val="18"/>
              </w:rPr>
            </w:pPr>
            <w:r w:rsidRPr="00DD017E">
              <w:rPr>
                <w:sz w:val="18"/>
                <w:szCs w:val="18"/>
              </w:rPr>
              <w:t>Szybkie wprowadzanie godzin podań przez dedykowane przyciski 2x, 3x, 4x dziennie wraz z możliwością indywidualnej konfiguracji godzin dla danego oddziału.</w:t>
            </w:r>
          </w:p>
          <w:p w14:paraId="3EEEC9FA" w14:textId="772E3E1C" w:rsidR="006B3ECF" w:rsidRPr="00DD017E" w:rsidRDefault="006B3ECF" w:rsidP="00EC15F4">
            <w:pPr>
              <w:pStyle w:val="Akapitzlist"/>
              <w:numPr>
                <w:ilvl w:val="0"/>
                <w:numId w:val="5"/>
              </w:numPr>
              <w:ind w:left="595" w:hanging="426"/>
              <w:rPr>
                <w:sz w:val="18"/>
                <w:szCs w:val="18"/>
              </w:rPr>
            </w:pPr>
            <w:r w:rsidRPr="00DD017E">
              <w:rPr>
                <w:sz w:val="18"/>
                <w:szCs w:val="18"/>
              </w:rPr>
              <w:t>Konfiguracja wyników badań laboratoryjnych oraz parametrów życiowych dla wyróżnionych grup leków „Antybiotyki”, „P. zakrzepowe” oraz „P. cukrzycowe”, które będą prezentowane przy datach podania leku.</w:t>
            </w:r>
          </w:p>
          <w:p w14:paraId="69C74E77" w14:textId="193D11BB" w:rsidR="006B3ECF" w:rsidRPr="00DD017E" w:rsidRDefault="006B3ECF" w:rsidP="00EC15F4">
            <w:pPr>
              <w:pStyle w:val="Akapitzlist"/>
              <w:numPr>
                <w:ilvl w:val="0"/>
                <w:numId w:val="5"/>
              </w:numPr>
              <w:ind w:left="595" w:hanging="426"/>
              <w:rPr>
                <w:sz w:val="18"/>
                <w:szCs w:val="18"/>
              </w:rPr>
            </w:pPr>
            <w:r w:rsidRPr="00DD017E">
              <w:rPr>
                <w:sz w:val="18"/>
                <w:szCs w:val="18"/>
              </w:rPr>
              <w:t>Sortowanie kolejności leków wg kodów ATC z możliwością indywidualnego ustalenia porządku kodów ATC dla danej jednostki organizacyjnej.</w:t>
            </w:r>
          </w:p>
          <w:p w14:paraId="1E1A127C" w14:textId="07CCD9C1" w:rsidR="006B3ECF" w:rsidRPr="00DD017E" w:rsidRDefault="006B3ECF" w:rsidP="00EC15F4">
            <w:pPr>
              <w:pStyle w:val="Akapitzlist"/>
              <w:numPr>
                <w:ilvl w:val="0"/>
                <w:numId w:val="5"/>
              </w:numPr>
              <w:ind w:left="595" w:hanging="426"/>
              <w:rPr>
                <w:sz w:val="18"/>
                <w:szCs w:val="18"/>
              </w:rPr>
            </w:pPr>
            <w:r w:rsidRPr="00DD017E">
              <w:rPr>
                <w:sz w:val="18"/>
                <w:szCs w:val="18"/>
              </w:rPr>
              <w:t>Podgląd aktualnych zleceń dla jednostki organizacyjnej w jednym oknie z możliwością zawężenia listy przynajmniej według statusu zadania, sali, wybranego pacjenta, oraz drogi podania.</w:t>
            </w:r>
          </w:p>
          <w:p w14:paraId="6943DE0F" w14:textId="7F9BEED8" w:rsidR="006B3ECF" w:rsidRPr="00DD017E" w:rsidRDefault="006B3ECF" w:rsidP="00EC15F4">
            <w:pPr>
              <w:pStyle w:val="Akapitzlist"/>
              <w:numPr>
                <w:ilvl w:val="0"/>
                <w:numId w:val="5"/>
              </w:numPr>
              <w:ind w:left="595" w:hanging="426"/>
              <w:rPr>
                <w:sz w:val="18"/>
                <w:szCs w:val="18"/>
              </w:rPr>
            </w:pPr>
            <w:r w:rsidRPr="00DD017E">
              <w:rPr>
                <w:sz w:val="18"/>
                <w:szCs w:val="18"/>
              </w:rPr>
              <w:t>Wyraźne oznaczenie w oknie realizacji statusu dawki leku jako co najmniej: potwierdzone, zrealizowane, wstrzymane z podaniem przyczyny oraz zaplanowane - do potwierdzenia.</w:t>
            </w:r>
          </w:p>
          <w:p w14:paraId="6BAADC6F" w14:textId="5036B70F" w:rsidR="006B3ECF" w:rsidRPr="00DD017E" w:rsidRDefault="006B3ECF" w:rsidP="00EC15F4">
            <w:pPr>
              <w:pStyle w:val="Akapitzlist"/>
              <w:numPr>
                <w:ilvl w:val="0"/>
                <w:numId w:val="5"/>
              </w:numPr>
              <w:ind w:left="595" w:hanging="426"/>
              <w:rPr>
                <w:sz w:val="18"/>
                <w:szCs w:val="18"/>
              </w:rPr>
            </w:pPr>
            <w:r w:rsidRPr="00DD017E">
              <w:rPr>
                <w:sz w:val="18"/>
                <w:szCs w:val="18"/>
              </w:rPr>
              <w:t>Wyraźne oznaczenie w oknie realizacji leków zleconych do podania w trybie pilnym.</w:t>
            </w:r>
          </w:p>
          <w:p w14:paraId="14D77940" w14:textId="4166F7D4" w:rsidR="006B3ECF" w:rsidRPr="00DD017E" w:rsidRDefault="006B3ECF" w:rsidP="00EC15F4">
            <w:pPr>
              <w:pStyle w:val="Akapitzlist"/>
              <w:numPr>
                <w:ilvl w:val="0"/>
                <w:numId w:val="5"/>
              </w:numPr>
              <w:ind w:left="595" w:hanging="426"/>
              <w:rPr>
                <w:sz w:val="18"/>
                <w:szCs w:val="18"/>
              </w:rPr>
            </w:pPr>
            <w:r w:rsidRPr="00DD017E">
              <w:rPr>
                <w:sz w:val="18"/>
                <w:szCs w:val="18"/>
              </w:rPr>
              <w:t>Możliwość zgłoszenia nierozliczonych podań leków.</w:t>
            </w:r>
          </w:p>
          <w:p w14:paraId="29534785" w14:textId="4FDFEB8A" w:rsidR="006B3ECF" w:rsidRPr="00DD017E" w:rsidRDefault="006B3ECF" w:rsidP="00EC15F4">
            <w:pPr>
              <w:pStyle w:val="Akapitzlist"/>
              <w:numPr>
                <w:ilvl w:val="0"/>
                <w:numId w:val="5"/>
              </w:numPr>
              <w:ind w:left="595" w:hanging="426"/>
              <w:rPr>
                <w:sz w:val="18"/>
                <w:szCs w:val="18"/>
              </w:rPr>
            </w:pPr>
            <w:r w:rsidRPr="00DD017E">
              <w:rPr>
                <w:sz w:val="18"/>
                <w:szCs w:val="18"/>
              </w:rPr>
              <w:t>Możliwość oznaczenia podania jako zrealizowane. System automatycznie podpowiada datę i godzinę podania z możliwością jej zmiany. Użytkownik ma możliwość wpisania uwag do realizacji zlecenia z możliwością tworzenia szablonów, odnotowania niepodania oraz ilości podanej i pobranej leku. System podpowiada jako zużytą partię, partię z najkrótszą datą ważności w Apteczce oddziałowej, z możliwością jej zmiany. Użytkownik ma możliwość wyboru zużytej partii łącznie z zamiennikami. Odnotowana ilość leku pobranego automatycznie jest zdejmowana ze stanu Apteczki oddziałowej.</w:t>
            </w:r>
          </w:p>
          <w:p w14:paraId="7AEB86CA" w14:textId="78089AB4" w:rsidR="006B3ECF" w:rsidRPr="00DD017E" w:rsidRDefault="006B3ECF" w:rsidP="00EC15F4">
            <w:pPr>
              <w:pStyle w:val="Akapitzlist"/>
              <w:numPr>
                <w:ilvl w:val="0"/>
                <w:numId w:val="5"/>
              </w:numPr>
              <w:ind w:left="595" w:hanging="426"/>
              <w:rPr>
                <w:sz w:val="18"/>
                <w:szCs w:val="18"/>
              </w:rPr>
            </w:pPr>
            <w:r w:rsidRPr="00DD017E">
              <w:rPr>
                <w:sz w:val="18"/>
                <w:szCs w:val="18"/>
              </w:rPr>
              <w:t>Możliwość wycofania zużycia oraz wycofania realizacji zlecenia. Odnotowana i wycofana ilość leku pobranego automatycznie jest przywracana na stan Apteczki oddziałowej.</w:t>
            </w:r>
          </w:p>
          <w:p w14:paraId="5992893C" w14:textId="2C5E169A" w:rsidR="006B3ECF" w:rsidRPr="00DD017E" w:rsidRDefault="006B3ECF" w:rsidP="00EC15F4">
            <w:pPr>
              <w:pStyle w:val="Akapitzlist"/>
              <w:numPr>
                <w:ilvl w:val="0"/>
                <w:numId w:val="5"/>
              </w:numPr>
              <w:ind w:left="595" w:hanging="426"/>
              <w:rPr>
                <w:sz w:val="18"/>
                <w:szCs w:val="18"/>
              </w:rPr>
            </w:pPr>
            <w:r w:rsidRPr="00DD017E">
              <w:rPr>
                <w:sz w:val="18"/>
                <w:szCs w:val="18"/>
              </w:rPr>
              <w:t>Wydruku listy zaplanowanych leków do podania.</w:t>
            </w:r>
          </w:p>
        </w:tc>
        <w:tc>
          <w:tcPr>
            <w:tcW w:w="2375" w:type="dxa"/>
          </w:tcPr>
          <w:p w14:paraId="4EB4A96A" w14:textId="77777777" w:rsidR="006B3ECF" w:rsidRDefault="006B3ECF" w:rsidP="006B3ECF">
            <w:pPr>
              <w:ind w:left="169"/>
            </w:pPr>
          </w:p>
        </w:tc>
      </w:tr>
      <w:tr w:rsidR="006B3ECF" w14:paraId="02086B0B" w14:textId="03D41EE1" w:rsidTr="006B3ECF">
        <w:tc>
          <w:tcPr>
            <w:tcW w:w="486" w:type="dxa"/>
          </w:tcPr>
          <w:p w14:paraId="6939B602" w14:textId="77777777" w:rsidR="006B3ECF" w:rsidRDefault="006B3ECF"/>
        </w:tc>
        <w:tc>
          <w:tcPr>
            <w:tcW w:w="1495" w:type="dxa"/>
          </w:tcPr>
          <w:p w14:paraId="66084D41" w14:textId="152E3FE2" w:rsidR="006B3ECF" w:rsidRDefault="006B3ECF">
            <w:r>
              <w:t>Apteka szpitalna (Dział Farmacji Szpitalnej)</w:t>
            </w:r>
          </w:p>
        </w:tc>
        <w:tc>
          <w:tcPr>
            <w:tcW w:w="9638" w:type="dxa"/>
          </w:tcPr>
          <w:p w14:paraId="72149B47" w14:textId="2EE9F264" w:rsidR="006B3ECF" w:rsidRPr="00DD017E" w:rsidRDefault="006B3ECF" w:rsidP="00A9181E">
            <w:pPr>
              <w:pStyle w:val="Akapitzlist"/>
              <w:numPr>
                <w:ilvl w:val="0"/>
                <w:numId w:val="6"/>
              </w:numPr>
              <w:rPr>
                <w:sz w:val="18"/>
                <w:szCs w:val="18"/>
              </w:rPr>
            </w:pPr>
            <w:r w:rsidRPr="00DD017E">
              <w:rPr>
                <w:sz w:val="18"/>
                <w:szCs w:val="18"/>
              </w:rPr>
              <w:t xml:space="preserve">Zamawiający dopuszcza zarówno </w:t>
            </w:r>
            <w:r w:rsidRPr="00DD017E">
              <w:rPr>
                <w:b/>
                <w:sz w:val="18"/>
                <w:szCs w:val="18"/>
              </w:rPr>
              <w:t xml:space="preserve">integrację </w:t>
            </w:r>
            <w:r w:rsidRPr="00DD017E">
              <w:rPr>
                <w:sz w:val="18"/>
                <w:szCs w:val="18"/>
              </w:rPr>
              <w:t xml:space="preserve">z obecnie posiadanym systemem </w:t>
            </w:r>
            <w:proofErr w:type="spellStart"/>
            <w:r w:rsidRPr="00DD017E">
              <w:rPr>
                <w:sz w:val="18"/>
                <w:szCs w:val="18"/>
              </w:rPr>
              <w:t>Kamsoft</w:t>
            </w:r>
            <w:proofErr w:type="spellEnd"/>
            <w:r w:rsidRPr="00DD017E">
              <w:rPr>
                <w:sz w:val="18"/>
                <w:szCs w:val="18"/>
              </w:rPr>
              <w:t xml:space="preserve"> KS-ASW, jak i </w:t>
            </w:r>
            <w:r w:rsidRPr="00DD017E">
              <w:rPr>
                <w:b/>
                <w:sz w:val="18"/>
                <w:szCs w:val="18"/>
              </w:rPr>
              <w:t>wymianę</w:t>
            </w:r>
            <w:r w:rsidRPr="00DD017E">
              <w:rPr>
                <w:sz w:val="18"/>
                <w:szCs w:val="18"/>
              </w:rPr>
              <w:t xml:space="preserve"> obecnie posiadanego systemu aptecznego na nowy</w:t>
            </w:r>
          </w:p>
          <w:p w14:paraId="4D3CF837" w14:textId="62843BAD" w:rsidR="006B3ECF" w:rsidRPr="00DD017E" w:rsidRDefault="006B3ECF" w:rsidP="00EC15F4">
            <w:pPr>
              <w:pStyle w:val="Akapitzlist"/>
              <w:numPr>
                <w:ilvl w:val="0"/>
                <w:numId w:val="6"/>
              </w:numPr>
              <w:ind w:left="595" w:hanging="426"/>
              <w:rPr>
                <w:sz w:val="18"/>
                <w:szCs w:val="18"/>
              </w:rPr>
            </w:pPr>
            <w:r w:rsidRPr="00DD017E">
              <w:rPr>
                <w:sz w:val="18"/>
                <w:szCs w:val="18"/>
              </w:rPr>
              <w:t>Praca w oparciu o wspieraną przez producenta przeglądarkę stron WWW. Praca nie jest zależna od rodzaju przeglądarki.</w:t>
            </w:r>
          </w:p>
          <w:p w14:paraId="370B2E06" w14:textId="4C232D28" w:rsidR="006B3ECF" w:rsidRPr="00DD017E" w:rsidRDefault="006B3ECF" w:rsidP="00EC15F4">
            <w:pPr>
              <w:pStyle w:val="Akapitzlist"/>
              <w:numPr>
                <w:ilvl w:val="0"/>
                <w:numId w:val="6"/>
              </w:numPr>
              <w:ind w:left="595" w:hanging="426"/>
              <w:rPr>
                <w:sz w:val="18"/>
                <w:szCs w:val="18"/>
              </w:rPr>
            </w:pPr>
            <w:r w:rsidRPr="00DD017E">
              <w:rPr>
                <w:sz w:val="18"/>
                <w:szCs w:val="18"/>
              </w:rPr>
              <w:t>Zabezpieczenie bieżącej pracy Apteki Szpitalnej. System gwarantuje zabezpieczenie wymogów obowiązującego Prawa Farmaceutycznego oraz Ustawy o Wyrobach Medycznych.</w:t>
            </w:r>
          </w:p>
          <w:p w14:paraId="42F16011" w14:textId="48BB34AD" w:rsidR="006B3ECF" w:rsidRPr="00DD017E" w:rsidRDefault="006B3ECF" w:rsidP="00EC15F4">
            <w:pPr>
              <w:pStyle w:val="Akapitzlist"/>
              <w:numPr>
                <w:ilvl w:val="0"/>
                <w:numId w:val="6"/>
              </w:numPr>
              <w:ind w:left="595" w:hanging="426"/>
              <w:rPr>
                <w:sz w:val="18"/>
                <w:szCs w:val="18"/>
              </w:rPr>
            </w:pPr>
            <w:r w:rsidRPr="00DD017E">
              <w:rPr>
                <w:sz w:val="18"/>
                <w:szCs w:val="18"/>
              </w:rPr>
              <w:t>Dodawanie kart produktów ręcznie lub na podstawie bazy BLOZ.</w:t>
            </w:r>
          </w:p>
          <w:p w14:paraId="40FF3562" w14:textId="1D027883" w:rsidR="006B3ECF" w:rsidRPr="00DD017E" w:rsidRDefault="006B3ECF" w:rsidP="00EC15F4">
            <w:pPr>
              <w:pStyle w:val="Akapitzlist"/>
              <w:numPr>
                <w:ilvl w:val="0"/>
                <w:numId w:val="6"/>
              </w:numPr>
              <w:ind w:left="595" w:hanging="426"/>
              <w:rPr>
                <w:sz w:val="18"/>
                <w:szCs w:val="18"/>
              </w:rPr>
            </w:pPr>
            <w:r w:rsidRPr="00DD017E">
              <w:rPr>
                <w:sz w:val="18"/>
                <w:szCs w:val="18"/>
              </w:rPr>
              <w:t>Wczytanie do systemu dokumentów przychodowych w formie elektronicznej w tym faktur zakupowych i faktur korygujących ze szczególnym uwzględnieniem korekt liczby produktów, ich ceny, numerów serii i dat przydatności.</w:t>
            </w:r>
          </w:p>
          <w:p w14:paraId="19AFB5D7" w14:textId="6C84CAE6" w:rsidR="006B3ECF" w:rsidRPr="00DD017E" w:rsidRDefault="006B3ECF" w:rsidP="00EC15F4">
            <w:pPr>
              <w:pStyle w:val="Akapitzlist"/>
              <w:numPr>
                <w:ilvl w:val="0"/>
                <w:numId w:val="6"/>
              </w:numPr>
              <w:ind w:left="595" w:hanging="426"/>
              <w:rPr>
                <w:sz w:val="18"/>
                <w:szCs w:val="18"/>
              </w:rPr>
            </w:pPr>
            <w:r w:rsidRPr="00DD017E">
              <w:rPr>
                <w:sz w:val="18"/>
                <w:szCs w:val="18"/>
              </w:rPr>
              <w:t xml:space="preserve">Poprawianie ceny lub ilości przy danej pozycji wprowadzonego produktu. Funkcjonalność jest dostępna do momentu zaksięgowania operacji.  </w:t>
            </w:r>
          </w:p>
          <w:p w14:paraId="04DFA64B" w14:textId="0ECF900A" w:rsidR="006B3ECF" w:rsidRPr="00DD017E" w:rsidRDefault="006B3ECF" w:rsidP="00EC15F4">
            <w:pPr>
              <w:pStyle w:val="Akapitzlist"/>
              <w:numPr>
                <w:ilvl w:val="0"/>
                <w:numId w:val="6"/>
              </w:numPr>
              <w:ind w:left="595" w:hanging="426"/>
              <w:rPr>
                <w:sz w:val="18"/>
                <w:szCs w:val="18"/>
              </w:rPr>
            </w:pPr>
            <w:r w:rsidRPr="00DD017E">
              <w:rPr>
                <w:sz w:val="18"/>
                <w:szCs w:val="18"/>
              </w:rPr>
              <w:t>Wprowadzenie faktury zakupowej przypisanej do danej pozycji umowy przetargowej (możliwe różne umowy dla jednej pozycji) wraz z rozliczaniem umów przetargowych poprzez kontrolę stanu ich realizacji.</w:t>
            </w:r>
          </w:p>
          <w:p w14:paraId="12FB2CAB" w14:textId="20CA603B" w:rsidR="006B3ECF" w:rsidRPr="00DD017E" w:rsidRDefault="006B3ECF" w:rsidP="00EC15F4">
            <w:pPr>
              <w:pStyle w:val="Akapitzlist"/>
              <w:numPr>
                <w:ilvl w:val="0"/>
                <w:numId w:val="6"/>
              </w:numPr>
              <w:ind w:left="595" w:hanging="426"/>
              <w:rPr>
                <w:sz w:val="18"/>
                <w:szCs w:val="18"/>
              </w:rPr>
            </w:pPr>
            <w:r w:rsidRPr="00DD017E">
              <w:rPr>
                <w:sz w:val="18"/>
                <w:szCs w:val="18"/>
              </w:rPr>
              <w:t>Aktualizacja zewnętrznej bazy leków programu.</w:t>
            </w:r>
          </w:p>
          <w:p w14:paraId="48ED500C" w14:textId="1EA5F97A" w:rsidR="006B3ECF" w:rsidRPr="00DD017E" w:rsidRDefault="006B3ECF" w:rsidP="00EC15F4">
            <w:pPr>
              <w:pStyle w:val="Akapitzlist"/>
              <w:numPr>
                <w:ilvl w:val="0"/>
                <w:numId w:val="6"/>
              </w:numPr>
              <w:ind w:left="595" w:hanging="426"/>
              <w:rPr>
                <w:sz w:val="18"/>
                <w:szCs w:val="18"/>
              </w:rPr>
            </w:pPr>
            <w:r w:rsidRPr="00DD017E">
              <w:rPr>
                <w:sz w:val="18"/>
                <w:szCs w:val="18"/>
              </w:rPr>
              <w:t>Mechanizm STOP ORDER.</w:t>
            </w:r>
          </w:p>
          <w:p w14:paraId="5324B17A" w14:textId="51353E72" w:rsidR="006B3ECF" w:rsidRPr="00DD017E" w:rsidRDefault="006B3ECF" w:rsidP="00EC15F4">
            <w:pPr>
              <w:pStyle w:val="Akapitzlist"/>
              <w:numPr>
                <w:ilvl w:val="0"/>
                <w:numId w:val="6"/>
              </w:numPr>
              <w:ind w:left="595" w:hanging="426"/>
              <w:rPr>
                <w:sz w:val="18"/>
                <w:szCs w:val="18"/>
              </w:rPr>
            </w:pPr>
            <w:r w:rsidRPr="00DD017E">
              <w:rPr>
                <w:sz w:val="18"/>
                <w:szCs w:val="18"/>
              </w:rPr>
              <w:t>Generowanie raportów i zestawienia (min. np. rozchodów danej pozycji, wybranej grupy towarowej, realizacji umowy przetargowej, przychodów i rozchodów wg dokumentów).</w:t>
            </w:r>
          </w:p>
          <w:p w14:paraId="41B97C59" w14:textId="7A9E72B8" w:rsidR="006B3ECF" w:rsidRPr="00DD017E" w:rsidRDefault="006B3ECF" w:rsidP="00EC15F4">
            <w:pPr>
              <w:pStyle w:val="Akapitzlist"/>
              <w:numPr>
                <w:ilvl w:val="0"/>
                <w:numId w:val="6"/>
              </w:numPr>
              <w:ind w:left="595" w:hanging="426"/>
              <w:rPr>
                <w:sz w:val="18"/>
                <w:szCs w:val="18"/>
              </w:rPr>
            </w:pPr>
            <w:r w:rsidRPr="00DD017E">
              <w:rPr>
                <w:sz w:val="18"/>
                <w:szCs w:val="18"/>
              </w:rPr>
              <w:t>Ewidencja zestawienia rozchodów i przychodów leków psychotropowych i narkotycznych wg obowiązującego rozporządzenia MZ.</w:t>
            </w:r>
          </w:p>
          <w:p w14:paraId="03E432CF" w14:textId="67E651BA" w:rsidR="006B3ECF" w:rsidRPr="00DD017E" w:rsidRDefault="006B3ECF" w:rsidP="00EC15F4">
            <w:pPr>
              <w:pStyle w:val="Akapitzlist"/>
              <w:numPr>
                <w:ilvl w:val="0"/>
                <w:numId w:val="6"/>
              </w:numPr>
              <w:ind w:left="595" w:hanging="426"/>
              <w:rPr>
                <w:sz w:val="18"/>
                <w:szCs w:val="18"/>
              </w:rPr>
            </w:pPr>
            <w:r w:rsidRPr="00DD017E">
              <w:rPr>
                <w:sz w:val="18"/>
                <w:szCs w:val="18"/>
              </w:rPr>
              <w:t>Połączenie z apteczkami oddziałowymi. Zapewniona jest pełna integracja z systemem HIS - Apteczka oddziałowa.</w:t>
            </w:r>
          </w:p>
          <w:p w14:paraId="647DE5D2" w14:textId="139E1DB0" w:rsidR="006B3ECF" w:rsidRPr="00DD017E" w:rsidRDefault="006B3ECF" w:rsidP="00EC15F4">
            <w:pPr>
              <w:pStyle w:val="Akapitzlist"/>
              <w:numPr>
                <w:ilvl w:val="0"/>
                <w:numId w:val="6"/>
              </w:numPr>
              <w:ind w:left="595" w:hanging="426"/>
              <w:rPr>
                <w:sz w:val="18"/>
                <w:szCs w:val="18"/>
              </w:rPr>
            </w:pPr>
            <w:r w:rsidRPr="00DD017E">
              <w:rPr>
                <w:sz w:val="18"/>
                <w:szCs w:val="18"/>
              </w:rPr>
              <w:t xml:space="preserve">Przyjmowanie </w:t>
            </w:r>
            <w:proofErr w:type="spellStart"/>
            <w:r w:rsidRPr="00DD017E">
              <w:rPr>
                <w:sz w:val="18"/>
                <w:szCs w:val="18"/>
              </w:rPr>
              <w:t>zapotrzebowań</w:t>
            </w:r>
            <w:proofErr w:type="spellEnd"/>
            <w:r w:rsidRPr="00DD017E">
              <w:rPr>
                <w:sz w:val="18"/>
                <w:szCs w:val="18"/>
              </w:rPr>
              <w:t xml:space="preserve"> z apteczek na pacjentów z aktualnym pobytem.</w:t>
            </w:r>
          </w:p>
          <w:p w14:paraId="4CE69316" w14:textId="52E5EE65" w:rsidR="006B3ECF" w:rsidRPr="00DD017E" w:rsidRDefault="006B3ECF" w:rsidP="00EC15F4">
            <w:pPr>
              <w:pStyle w:val="Akapitzlist"/>
              <w:numPr>
                <w:ilvl w:val="0"/>
                <w:numId w:val="6"/>
              </w:numPr>
              <w:ind w:left="595" w:hanging="426"/>
              <w:rPr>
                <w:sz w:val="18"/>
                <w:szCs w:val="18"/>
              </w:rPr>
            </w:pPr>
            <w:r w:rsidRPr="00DD017E">
              <w:rPr>
                <w:sz w:val="18"/>
                <w:szCs w:val="18"/>
              </w:rPr>
              <w:t>Tworzenie i zarządzanie receptariuszem szpitalnym oraz definiowanie receptariuszy oddziałowych odrębnych dla różnych oddziałów.</w:t>
            </w:r>
          </w:p>
          <w:p w14:paraId="44A59F1D" w14:textId="5B937D31" w:rsidR="006B3ECF" w:rsidRPr="00DD017E" w:rsidRDefault="006B3ECF" w:rsidP="00EC15F4">
            <w:pPr>
              <w:pStyle w:val="Akapitzlist"/>
              <w:numPr>
                <w:ilvl w:val="0"/>
                <w:numId w:val="6"/>
              </w:numPr>
              <w:ind w:left="595" w:hanging="426"/>
              <w:rPr>
                <w:sz w:val="18"/>
                <w:szCs w:val="18"/>
              </w:rPr>
            </w:pPr>
            <w:r w:rsidRPr="00DD017E">
              <w:rPr>
                <w:sz w:val="18"/>
                <w:szCs w:val="18"/>
              </w:rPr>
              <w:t>Podgląd informacji o lekach z kończącym się terminem ważności i lekach przeterminowanych.</w:t>
            </w:r>
          </w:p>
          <w:p w14:paraId="20D5F97F" w14:textId="7FC5C101" w:rsidR="006B3ECF" w:rsidRPr="00DD017E" w:rsidRDefault="006B3ECF" w:rsidP="00EC15F4">
            <w:pPr>
              <w:pStyle w:val="Akapitzlist"/>
              <w:numPr>
                <w:ilvl w:val="0"/>
                <w:numId w:val="6"/>
              </w:numPr>
              <w:ind w:left="595" w:hanging="426"/>
              <w:rPr>
                <w:sz w:val="18"/>
                <w:szCs w:val="18"/>
              </w:rPr>
            </w:pPr>
            <w:r w:rsidRPr="00DD017E">
              <w:rPr>
                <w:sz w:val="18"/>
                <w:szCs w:val="18"/>
              </w:rPr>
              <w:t>Sporządzanie zamówień do dostawców środków farmaceutycznych i materiałów medycznych.</w:t>
            </w:r>
          </w:p>
          <w:p w14:paraId="4BD14E6F" w14:textId="43B41DED" w:rsidR="006B3ECF" w:rsidRPr="00DD017E" w:rsidRDefault="006B3ECF" w:rsidP="00EC15F4">
            <w:pPr>
              <w:pStyle w:val="Akapitzlist"/>
              <w:numPr>
                <w:ilvl w:val="0"/>
                <w:numId w:val="6"/>
              </w:numPr>
              <w:ind w:left="595" w:hanging="426"/>
              <w:rPr>
                <w:sz w:val="18"/>
                <w:szCs w:val="18"/>
              </w:rPr>
            </w:pPr>
            <w:r w:rsidRPr="00DD017E">
              <w:rPr>
                <w:sz w:val="18"/>
                <w:szCs w:val="18"/>
              </w:rPr>
              <w:t>Tworzenie zamówień potrzebnego asortymentu na podstawie umów z Dostawcami z informacją o cenie, ilości przewidzianej do realizacji,  ilości wykorzystanej z danej umowy, ilości w realizacji, oraz ilości pozostałej do wykorzystania w ramach umowy.</w:t>
            </w:r>
          </w:p>
          <w:p w14:paraId="37BAD53C" w14:textId="7BF70C54" w:rsidR="006B3ECF" w:rsidRPr="00DD017E" w:rsidRDefault="006B3ECF" w:rsidP="00EC15F4">
            <w:pPr>
              <w:pStyle w:val="Akapitzlist"/>
              <w:numPr>
                <w:ilvl w:val="0"/>
                <w:numId w:val="6"/>
              </w:numPr>
              <w:ind w:left="595" w:hanging="426"/>
              <w:rPr>
                <w:sz w:val="18"/>
                <w:szCs w:val="18"/>
              </w:rPr>
            </w:pPr>
            <w:r w:rsidRPr="00DD017E">
              <w:rPr>
                <w:sz w:val="18"/>
                <w:szCs w:val="18"/>
              </w:rPr>
              <w:t>Sporządzanie zamówień na podstawie stanów minimalnych.</w:t>
            </w:r>
          </w:p>
          <w:p w14:paraId="159341A1" w14:textId="6AFFA06F" w:rsidR="006B3ECF" w:rsidRPr="00DD017E" w:rsidRDefault="006B3ECF" w:rsidP="00EC15F4">
            <w:pPr>
              <w:pStyle w:val="Akapitzlist"/>
              <w:numPr>
                <w:ilvl w:val="0"/>
                <w:numId w:val="6"/>
              </w:numPr>
              <w:ind w:left="595" w:hanging="426"/>
              <w:rPr>
                <w:sz w:val="18"/>
                <w:szCs w:val="18"/>
              </w:rPr>
            </w:pPr>
            <w:r w:rsidRPr="00DD017E">
              <w:rPr>
                <w:sz w:val="18"/>
                <w:szCs w:val="18"/>
              </w:rPr>
              <w:t>Generowanie korekt faktur, zarówno dla całego dokumentu jaki i wybranej pozycji.</w:t>
            </w:r>
          </w:p>
          <w:p w14:paraId="4D49875E" w14:textId="76BCE71A" w:rsidR="006B3ECF" w:rsidRPr="00DD017E" w:rsidRDefault="006B3ECF" w:rsidP="00EC15F4">
            <w:pPr>
              <w:pStyle w:val="Akapitzlist"/>
              <w:numPr>
                <w:ilvl w:val="0"/>
                <w:numId w:val="6"/>
              </w:numPr>
              <w:ind w:left="595" w:hanging="426"/>
              <w:rPr>
                <w:sz w:val="18"/>
                <w:szCs w:val="18"/>
              </w:rPr>
            </w:pPr>
            <w:r w:rsidRPr="00DD017E">
              <w:rPr>
                <w:sz w:val="18"/>
                <w:szCs w:val="18"/>
              </w:rPr>
              <w:t>Definiowanie indywidualnych systemów kodowych dla poszczególnych dostawców</w:t>
            </w:r>
          </w:p>
          <w:p w14:paraId="18DAFEBD" w14:textId="573F2182" w:rsidR="006B3ECF" w:rsidRPr="00DD017E" w:rsidRDefault="006B3ECF" w:rsidP="00EC15F4">
            <w:pPr>
              <w:pStyle w:val="Akapitzlist"/>
              <w:numPr>
                <w:ilvl w:val="0"/>
                <w:numId w:val="6"/>
              </w:numPr>
              <w:ind w:left="595" w:hanging="426"/>
              <w:rPr>
                <w:sz w:val="18"/>
                <w:szCs w:val="18"/>
              </w:rPr>
            </w:pPr>
            <w:r w:rsidRPr="00DD017E">
              <w:rPr>
                <w:sz w:val="18"/>
                <w:szCs w:val="18"/>
              </w:rPr>
              <w:t>Rejestracja korekt do dokumentów ewidencjonujących dostawy środków farmaceutycznych i materiałów medycznych</w:t>
            </w:r>
          </w:p>
          <w:p w14:paraId="246B471E" w14:textId="08D1ADC7" w:rsidR="006B3ECF" w:rsidRPr="00DD017E" w:rsidRDefault="006B3ECF" w:rsidP="00EC15F4">
            <w:pPr>
              <w:pStyle w:val="Akapitzlist"/>
              <w:numPr>
                <w:ilvl w:val="0"/>
                <w:numId w:val="6"/>
              </w:numPr>
              <w:ind w:left="595" w:hanging="426"/>
              <w:rPr>
                <w:sz w:val="18"/>
                <w:szCs w:val="18"/>
              </w:rPr>
            </w:pPr>
            <w:r w:rsidRPr="00DD017E">
              <w:rPr>
                <w:sz w:val="18"/>
                <w:szCs w:val="18"/>
              </w:rPr>
              <w:t>Ewidencja zwrotów do dostawców.</w:t>
            </w:r>
          </w:p>
          <w:p w14:paraId="4294150D" w14:textId="362FD8B3" w:rsidR="006B3ECF" w:rsidRPr="00DD017E" w:rsidRDefault="006B3ECF" w:rsidP="00EC15F4">
            <w:pPr>
              <w:pStyle w:val="Akapitzlist"/>
              <w:numPr>
                <w:ilvl w:val="0"/>
                <w:numId w:val="6"/>
              </w:numPr>
              <w:ind w:left="595" w:hanging="426"/>
              <w:rPr>
                <w:sz w:val="18"/>
                <w:szCs w:val="18"/>
              </w:rPr>
            </w:pPr>
            <w:r w:rsidRPr="00DD017E">
              <w:rPr>
                <w:sz w:val="18"/>
                <w:szCs w:val="18"/>
              </w:rPr>
              <w:t>Ewidencja zwrotów z Apteczek oddziałowych w postaci elektronicznej.</w:t>
            </w:r>
          </w:p>
          <w:p w14:paraId="45F874AE" w14:textId="42E06926" w:rsidR="006B3ECF" w:rsidRPr="00DD017E" w:rsidRDefault="006B3ECF" w:rsidP="00EC15F4">
            <w:pPr>
              <w:pStyle w:val="Akapitzlist"/>
              <w:numPr>
                <w:ilvl w:val="0"/>
                <w:numId w:val="6"/>
              </w:numPr>
              <w:ind w:left="595" w:hanging="426"/>
              <w:rPr>
                <w:sz w:val="18"/>
                <w:szCs w:val="18"/>
              </w:rPr>
            </w:pPr>
            <w:r w:rsidRPr="00DD017E">
              <w:rPr>
                <w:sz w:val="18"/>
                <w:szCs w:val="18"/>
              </w:rPr>
              <w:t>Przeprowadzanie inwentaryzacji magazynów Apteki szpitalnej.</w:t>
            </w:r>
          </w:p>
          <w:p w14:paraId="67A112B2" w14:textId="37A7FF25" w:rsidR="006B3ECF" w:rsidRPr="00DD017E" w:rsidRDefault="006B3ECF" w:rsidP="00EC15F4">
            <w:pPr>
              <w:pStyle w:val="Akapitzlist"/>
              <w:numPr>
                <w:ilvl w:val="0"/>
                <w:numId w:val="6"/>
              </w:numPr>
              <w:ind w:left="595" w:hanging="426"/>
              <w:rPr>
                <w:sz w:val="18"/>
                <w:szCs w:val="18"/>
              </w:rPr>
            </w:pPr>
            <w:r w:rsidRPr="00DD017E">
              <w:rPr>
                <w:sz w:val="18"/>
                <w:szCs w:val="18"/>
              </w:rPr>
              <w:t>Generowanie i drukowanie arkusza do spisu z natury, arkusza rozliczenia spisu całego i we fragmentach, oraz arkusza spisu porównawczego.</w:t>
            </w:r>
          </w:p>
          <w:p w14:paraId="29572E8D" w14:textId="23484DDC" w:rsidR="006B3ECF" w:rsidRPr="00DD017E" w:rsidRDefault="006B3ECF" w:rsidP="00EC15F4">
            <w:pPr>
              <w:pStyle w:val="Akapitzlist"/>
              <w:numPr>
                <w:ilvl w:val="0"/>
                <w:numId w:val="6"/>
              </w:numPr>
              <w:ind w:left="595" w:hanging="426"/>
              <w:rPr>
                <w:sz w:val="18"/>
                <w:szCs w:val="18"/>
              </w:rPr>
            </w:pPr>
            <w:r w:rsidRPr="00DD017E">
              <w:rPr>
                <w:sz w:val="18"/>
                <w:szCs w:val="18"/>
              </w:rPr>
              <w:t>Przegląd aktualnych stanów magazynowych z możliwością wglądu w: informacje o leku, obroty dla wybranego leku lub materiału w zadanym okresie czasu.</w:t>
            </w:r>
          </w:p>
          <w:p w14:paraId="10A1A2AE" w14:textId="68726527" w:rsidR="006B3ECF" w:rsidRPr="00DD017E" w:rsidRDefault="006B3ECF" w:rsidP="00EC15F4">
            <w:pPr>
              <w:pStyle w:val="Akapitzlist"/>
              <w:numPr>
                <w:ilvl w:val="0"/>
                <w:numId w:val="6"/>
              </w:numPr>
              <w:ind w:left="595" w:hanging="426"/>
              <w:rPr>
                <w:sz w:val="18"/>
                <w:szCs w:val="18"/>
              </w:rPr>
            </w:pPr>
            <w:r w:rsidRPr="00DD017E">
              <w:rPr>
                <w:sz w:val="18"/>
                <w:szCs w:val="18"/>
              </w:rPr>
              <w:t>Przegląd stanów magazynowych w magazynach Apteczek oddziałowych.</w:t>
            </w:r>
          </w:p>
          <w:p w14:paraId="23EA9D51" w14:textId="42E6EC79" w:rsidR="006B3ECF" w:rsidRPr="00DD017E" w:rsidRDefault="006B3ECF" w:rsidP="00EC15F4">
            <w:pPr>
              <w:pStyle w:val="Akapitzlist"/>
              <w:numPr>
                <w:ilvl w:val="0"/>
                <w:numId w:val="6"/>
              </w:numPr>
              <w:ind w:left="595" w:hanging="426"/>
              <w:rPr>
                <w:sz w:val="18"/>
                <w:szCs w:val="18"/>
              </w:rPr>
            </w:pPr>
            <w:r w:rsidRPr="00DD017E">
              <w:rPr>
                <w:sz w:val="18"/>
                <w:szCs w:val="18"/>
              </w:rPr>
              <w:t>Wspomaganie ewidencji dokumentów obrotowych w oparciu o kody EAN partii magazynowych.</w:t>
            </w:r>
          </w:p>
          <w:p w14:paraId="7AA1F76D" w14:textId="23104608" w:rsidR="006B3ECF" w:rsidRPr="00DD017E" w:rsidRDefault="006B3ECF" w:rsidP="00EC15F4">
            <w:pPr>
              <w:pStyle w:val="Akapitzlist"/>
              <w:numPr>
                <w:ilvl w:val="0"/>
                <w:numId w:val="6"/>
              </w:numPr>
              <w:ind w:left="595" w:hanging="426"/>
              <w:rPr>
                <w:sz w:val="18"/>
                <w:szCs w:val="18"/>
              </w:rPr>
            </w:pPr>
            <w:r w:rsidRPr="00DD017E">
              <w:rPr>
                <w:sz w:val="18"/>
                <w:szCs w:val="18"/>
              </w:rPr>
              <w:t>Używanie czytnika kodów kreskowych przy przyjmowaniu towaru i jego wydawaniu.</w:t>
            </w:r>
          </w:p>
          <w:p w14:paraId="329E09FC" w14:textId="36C0B565" w:rsidR="006B3ECF" w:rsidRPr="00DD017E" w:rsidRDefault="006B3ECF" w:rsidP="00EC15F4">
            <w:pPr>
              <w:pStyle w:val="Akapitzlist"/>
              <w:numPr>
                <w:ilvl w:val="0"/>
                <w:numId w:val="6"/>
              </w:numPr>
              <w:ind w:left="595" w:hanging="426"/>
              <w:rPr>
                <w:sz w:val="18"/>
                <w:szCs w:val="18"/>
              </w:rPr>
            </w:pPr>
            <w:r w:rsidRPr="00DD017E">
              <w:rPr>
                <w:sz w:val="18"/>
                <w:szCs w:val="18"/>
              </w:rPr>
              <w:lastRenderedPageBreak/>
              <w:t>Wprowadzenie bilansu otwarcia apteki.</w:t>
            </w:r>
          </w:p>
          <w:p w14:paraId="73F1C5E9" w14:textId="34C4F121" w:rsidR="006B3ECF" w:rsidRPr="00DD017E" w:rsidRDefault="006B3ECF" w:rsidP="00EC15F4">
            <w:pPr>
              <w:pStyle w:val="Akapitzlist"/>
              <w:numPr>
                <w:ilvl w:val="0"/>
                <w:numId w:val="6"/>
              </w:numPr>
              <w:ind w:left="595" w:hanging="426"/>
              <w:rPr>
                <w:sz w:val="18"/>
                <w:szCs w:val="18"/>
              </w:rPr>
            </w:pPr>
            <w:r w:rsidRPr="00DD017E">
              <w:rPr>
                <w:sz w:val="18"/>
                <w:szCs w:val="18"/>
              </w:rPr>
              <w:t>Zamknięcie okresu rozliczeniowego dla Apteki szpitalnej oraz dla poszczególnych Apteczek oddziałowych z poziomu Apteki.</w:t>
            </w:r>
          </w:p>
          <w:p w14:paraId="058F4E47" w14:textId="66D83E7C" w:rsidR="006B3ECF" w:rsidRPr="00DD017E" w:rsidRDefault="006B3ECF" w:rsidP="00EC15F4">
            <w:pPr>
              <w:pStyle w:val="Akapitzlist"/>
              <w:numPr>
                <w:ilvl w:val="0"/>
                <w:numId w:val="6"/>
              </w:numPr>
              <w:ind w:left="595" w:hanging="426"/>
              <w:rPr>
                <w:sz w:val="18"/>
                <w:szCs w:val="18"/>
              </w:rPr>
            </w:pPr>
            <w:r w:rsidRPr="00DD017E">
              <w:rPr>
                <w:sz w:val="18"/>
                <w:szCs w:val="18"/>
              </w:rPr>
              <w:t>Konfiguracja wielu magazynów w Aptece szpitalnej.</w:t>
            </w:r>
          </w:p>
          <w:p w14:paraId="3BCE12F2" w14:textId="28A27489" w:rsidR="006B3ECF" w:rsidRPr="00DD017E" w:rsidRDefault="006B3ECF" w:rsidP="00EC15F4">
            <w:pPr>
              <w:pStyle w:val="Akapitzlist"/>
              <w:numPr>
                <w:ilvl w:val="0"/>
                <w:numId w:val="6"/>
              </w:numPr>
              <w:ind w:left="595" w:hanging="426"/>
              <w:rPr>
                <w:sz w:val="18"/>
                <w:szCs w:val="18"/>
              </w:rPr>
            </w:pPr>
            <w:r w:rsidRPr="00DD017E">
              <w:rPr>
                <w:sz w:val="18"/>
                <w:szCs w:val="18"/>
              </w:rPr>
              <w:t>Automatyczny podział zapotrzebowania między dostępne magazyny.</w:t>
            </w:r>
          </w:p>
          <w:p w14:paraId="6788B158" w14:textId="013F5EC4" w:rsidR="006B3ECF" w:rsidRPr="00DD017E" w:rsidRDefault="006B3ECF" w:rsidP="00EC15F4">
            <w:pPr>
              <w:pStyle w:val="Akapitzlist"/>
              <w:numPr>
                <w:ilvl w:val="0"/>
                <w:numId w:val="6"/>
              </w:numPr>
              <w:ind w:left="595" w:hanging="426"/>
              <w:rPr>
                <w:sz w:val="18"/>
                <w:szCs w:val="18"/>
              </w:rPr>
            </w:pPr>
            <w:r w:rsidRPr="00DD017E">
              <w:rPr>
                <w:sz w:val="18"/>
                <w:szCs w:val="18"/>
              </w:rPr>
              <w:t>Obsługa ZSMOPL z poziomu Apteki szpitalnej.</w:t>
            </w:r>
          </w:p>
        </w:tc>
        <w:tc>
          <w:tcPr>
            <w:tcW w:w="2375" w:type="dxa"/>
          </w:tcPr>
          <w:p w14:paraId="7BB14945" w14:textId="77777777" w:rsidR="006B3ECF" w:rsidRPr="00A9181E" w:rsidRDefault="006B3ECF" w:rsidP="006B3ECF"/>
        </w:tc>
      </w:tr>
      <w:tr w:rsidR="006B3ECF" w14:paraId="4E86149E" w14:textId="5B54CA5C" w:rsidTr="006B3ECF">
        <w:tc>
          <w:tcPr>
            <w:tcW w:w="486" w:type="dxa"/>
          </w:tcPr>
          <w:p w14:paraId="17FF31F5" w14:textId="77777777" w:rsidR="006B3ECF" w:rsidRDefault="006B3ECF"/>
        </w:tc>
        <w:tc>
          <w:tcPr>
            <w:tcW w:w="1495" w:type="dxa"/>
          </w:tcPr>
          <w:p w14:paraId="342C36E2" w14:textId="7432EED5" w:rsidR="006B3ECF" w:rsidRDefault="006B3ECF">
            <w:r>
              <w:t>Integracja z KOWAL</w:t>
            </w:r>
          </w:p>
        </w:tc>
        <w:tc>
          <w:tcPr>
            <w:tcW w:w="9638" w:type="dxa"/>
          </w:tcPr>
          <w:p w14:paraId="2C4D6E6D" w14:textId="58964F9A" w:rsidR="006B3ECF" w:rsidRPr="00DD017E" w:rsidRDefault="006B3ECF" w:rsidP="00EC15F4">
            <w:pPr>
              <w:pStyle w:val="Akapitzlist"/>
              <w:numPr>
                <w:ilvl w:val="0"/>
                <w:numId w:val="7"/>
              </w:numPr>
              <w:ind w:left="595" w:hanging="426"/>
              <w:rPr>
                <w:sz w:val="18"/>
                <w:szCs w:val="18"/>
              </w:rPr>
            </w:pPr>
            <w:r w:rsidRPr="00DD017E">
              <w:rPr>
                <w:sz w:val="18"/>
                <w:szCs w:val="18"/>
              </w:rPr>
              <w:t>Sprawdzenie statusu opakowania.</w:t>
            </w:r>
          </w:p>
          <w:p w14:paraId="31921DF2" w14:textId="1DEF3A2D" w:rsidR="006B3ECF" w:rsidRPr="00DD017E" w:rsidRDefault="006B3ECF" w:rsidP="00EC15F4">
            <w:pPr>
              <w:pStyle w:val="Akapitzlist"/>
              <w:numPr>
                <w:ilvl w:val="0"/>
                <w:numId w:val="7"/>
              </w:numPr>
              <w:ind w:left="595" w:hanging="426"/>
              <w:rPr>
                <w:sz w:val="18"/>
                <w:szCs w:val="18"/>
              </w:rPr>
            </w:pPr>
            <w:r w:rsidRPr="00DD017E">
              <w:rPr>
                <w:sz w:val="18"/>
                <w:szCs w:val="18"/>
              </w:rPr>
              <w:t>Odnotowanie wydania opakowania.</w:t>
            </w:r>
          </w:p>
          <w:p w14:paraId="4D93984B" w14:textId="4159B413" w:rsidR="006B3ECF" w:rsidRPr="00DD017E" w:rsidRDefault="006B3ECF" w:rsidP="00EC15F4">
            <w:pPr>
              <w:pStyle w:val="Akapitzlist"/>
              <w:numPr>
                <w:ilvl w:val="0"/>
                <w:numId w:val="7"/>
              </w:numPr>
              <w:ind w:left="595" w:hanging="426"/>
              <w:rPr>
                <w:sz w:val="18"/>
                <w:szCs w:val="18"/>
              </w:rPr>
            </w:pPr>
            <w:r w:rsidRPr="00DD017E">
              <w:rPr>
                <w:sz w:val="18"/>
                <w:szCs w:val="18"/>
              </w:rPr>
              <w:t>Odnotowanie cofnięcia wydania opakowania.</w:t>
            </w:r>
          </w:p>
          <w:p w14:paraId="324644BF" w14:textId="3FA74CD7" w:rsidR="006B3ECF" w:rsidRPr="00DD017E" w:rsidRDefault="006B3ECF" w:rsidP="00EC15F4">
            <w:pPr>
              <w:pStyle w:val="Akapitzlist"/>
              <w:numPr>
                <w:ilvl w:val="0"/>
                <w:numId w:val="7"/>
              </w:numPr>
              <w:ind w:left="595" w:hanging="426"/>
              <w:rPr>
                <w:sz w:val="18"/>
                <w:szCs w:val="18"/>
              </w:rPr>
            </w:pPr>
            <w:r w:rsidRPr="00DD017E">
              <w:rPr>
                <w:sz w:val="18"/>
                <w:szCs w:val="18"/>
              </w:rPr>
              <w:t>Komunikacja z Krajową Organizacją Weryfikacji Autentyczności Leków w trybie synchronicznym.</w:t>
            </w:r>
          </w:p>
          <w:p w14:paraId="4CC82283" w14:textId="722D24AD" w:rsidR="006B3ECF" w:rsidRPr="00DD017E" w:rsidRDefault="006B3ECF" w:rsidP="00EC15F4">
            <w:pPr>
              <w:pStyle w:val="Akapitzlist"/>
              <w:numPr>
                <w:ilvl w:val="0"/>
                <w:numId w:val="7"/>
              </w:numPr>
              <w:ind w:left="595" w:hanging="426"/>
              <w:rPr>
                <w:sz w:val="18"/>
                <w:szCs w:val="18"/>
              </w:rPr>
            </w:pPr>
            <w:r w:rsidRPr="00DD017E">
              <w:rPr>
                <w:sz w:val="18"/>
                <w:szCs w:val="18"/>
              </w:rPr>
              <w:t>Komunikacja z Krajową Organizacją Weryfikacji Autentyczności Leków w trybie asynchronicznym.</w:t>
            </w:r>
          </w:p>
          <w:p w14:paraId="34E0CE3D" w14:textId="31ACA7F5" w:rsidR="006B3ECF" w:rsidRPr="00DD017E" w:rsidRDefault="006B3ECF" w:rsidP="00EC15F4">
            <w:pPr>
              <w:pStyle w:val="Akapitzlist"/>
              <w:numPr>
                <w:ilvl w:val="0"/>
                <w:numId w:val="7"/>
              </w:numPr>
              <w:ind w:left="595" w:hanging="426"/>
              <w:rPr>
                <w:sz w:val="18"/>
                <w:szCs w:val="18"/>
              </w:rPr>
            </w:pPr>
            <w:r w:rsidRPr="00DD017E">
              <w:rPr>
                <w:sz w:val="18"/>
                <w:szCs w:val="18"/>
              </w:rPr>
              <w:t>Praca w przypadku braku połączenia z systemem KOWAL.</w:t>
            </w:r>
          </w:p>
          <w:p w14:paraId="2F54BB0D" w14:textId="3EB8F124" w:rsidR="006B3ECF" w:rsidRPr="00DD017E" w:rsidRDefault="006B3ECF" w:rsidP="00EC15F4">
            <w:pPr>
              <w:pStyle w:val="Akapitzlist"/>
              <w:numPr>
                <w:ilvl w:val="0"/>
                <w:numId w:val="7"/>
              </w:numPr>
              <w:ind w:left="595" w:hanging="426"/>
              <w:rPr>
                <w:sz w:val="18"/>
                <w:szCs w:val="18"/>
              </w:rPr>
            </w:pPr>
            <w:r w:rsidRPr="00DD017E">
              <w:rPr>
                <w:sz w:val="18"/>
                <w:szCs w:val="18"/>
              </w:rPr>
              <w:t>Sterowanie trybem pracy za pomocą kodów kreskowych.</w:t>
            </w:r>
          </w:p>
          <w:p w14:paraId="6098A0BC" w14:textId="5EDE3DD7" w:rsidR="006B3ECF" w:rsidRPr="00DD017E" w:rsidRDefault="006B3ECF" w:rsidP="00EC15F4">
            <w:pPr>
              <w:pStyle w:val="Akapitzlist"/>
              <w:numPr>
                <w:ilvl w:val="0"/>
                <w:numId w:val="7"/>
              </w:numPr>
              <w:ind w:left="595" w:hanging="426"/>
              <w:rPr>
                <w:sz w:val="18"/>
                <w:szCs w:val="18"/>
              </w:rPr>
            </w:pPr>
            <w:r w:rsidRPr="00DD017E">
              <w:rPr>
                <w:sz w:val="18"/>
                <w:szCs w:val="18"/>
              </w:rPr>
              <w:t>Logowanie/przelogowanie za pomocą identyfikatorów personelu.</w:t>
            </w:r>
          </w:p>
          <w:p w14:paraId="5A5B4348" w14:textId="2A51A91C" w:rsidR="006B3ECF" w:rsidRPr="00DD017E" w:rsidRDefault="006B3ECF" w:rsidP="00EC15F4">
            <w:pPr>
              <w:pStyle w:val="Akapitzlist"/>
              <w:numPr>
                <w:ilvl w:val="0"/>
                <w:numId w:val="7"/>
              </w:numPr>
              <w:ind w:left="595" w:hanging="426"/>
              <w:rPr>
                <w:sz w:val="18"/>
                <w:szCs w:val="18"/>
              </w:rPr>
            </w:pPr>
            <w:r w:rsidRPr="00DD017E">
              <w:rPr>
                <w:sz w:val="18"/>
                <w:szCs w:val="18"/>
              </w:rPr>
              <w:t>Praca w przeglądarce internetowej.</w:t>
            </w:r>
          </w:p>
          <w:p w14:paraId="7A310C13" w14:textId="35EE4FF5" w:rsidR="006B3ECF" w:rsidRPr="00DD017E" w:rsidRDefault="006B3ECF" w:rsidP="00EC15F4">
            <w:pPr>
              <w:pStyle w:val="Akapitzlist"/>
              <w:numPr>
                <w:ilvl w:val="0"/>
                <w:numId w:val="7"/>
              </w:numPr>
              <w:ind w:left="595" w:hanging="426"/>
              <w:rPr>
                <w:sz w:val="18"/>
                <w:szCs w:val="18"/>
              </w:rPr>
            </w:pPr>
            <w:r w:rsidRPr="00DD017E">
              <w:rPr>
                <w:sz w:val="18"/>
                <w:szCs w:val="18"/>
              </w:rPr>
              <w:t>Wprowadzanie danych przy pomocy klawiatury.</w:t>
            </w:r>
          </w:p>
          <w:p w14:paraId="46A93CD2" w14:textId="3BD8DF95" w:rsidR="006B3ECF" w:rsidRPr="00DD017E" w:rsidRDefault="006B3ECF" w:rsidP="00EC15F4">
            <w:pPr>
              <w:pStyle w:val="Akapitzlist"/>
              <w:numPr>
                <w:ilvl w:val="0"/>
                <w:numId w:val="7"/>
              </w:numPr>
              <w:ind w:left="595" w:hanging="426"/>
              <w:rPr>
                <w:sz w:val="18"/>
                <w:szCs w:val="18"/>
              </w:rPr>
            </w:pPr>
            <w:r w:rsidRPr="00DD017E">
              <w:rPr>
                <w:sz w:val="18"/>
                <w:szCs w:val="18"/>
              </w:rPr>
              <w:t>Zarządzanie użytkownikami wraz z nadawaniem kodów identyfikujących.</w:t>
            </w:r>
          </w:p>
          <w:p w14:paraId="658F314F" w14:textId="1F1D8EE6" w:rsidR="006B3ECF" w:rsidRPr="00DD017E" w:rsidRDefault="006B3ECF" w:rsidP="00EC15F4">
            <w:pPr>
              <w:pStyle w:val="Akapitzlist"/>
              <w:numPr>
                <w:ilvl w:val="0"/>
                <w:numId w:val="7"/>
              </w:numPr>
              <w:ind w:left="595" w:hanging="426"/>
              <w:rPr>
                <w:sz w:val="18"/>
                <w:szCs w:val="18"/>
              </w:rPr>
            </w:pPr>
            <w:r w:rsidRPr="00DD017E">
              <w:rPr>
                <w:sz w:val="18"/>
                <w:szCs w:val="18"/>
              </w:rPr>
              <w:t>Przeglądanie raportów skanowania.</w:t>
            </w:r>
          </w:p>
          <w:p w14:paraId="4163888E" w14:textId="0DAAC688" w:rsidR="006B3ECF" w:rsidRPr="00DD017E" w:rsidRDefault="006B3ECF" w:rsidP="00EC15F4">
            <w:pPr>
              <w:pStyle w:val="Akapitzlist"/>
              <w:numPr>
                <w:ilvl w:val="0"/>
                <w:numId w:val="7"/>
              </w:numPr>
              <w:ind w:left="595" w:hanging="426"/>
              <w:rPr>
                <w:sz w:val="18"/>
                <w:szCs w:val="18"/>
              </w:rPr>
            </w:pPr>
            <w:r w:rsidRPr="00DD017E">
              <w:rPr>
                <w:sz w:val="18"/>
                <w:szCs w:val="18"/>
              </w:rPr>
              <w:t>Odnotowanie numeru dokumentu rozchodowego.</w:t>
            </w:r>
          </w:p>
          <w:p w14:paraId="227A75CC" w14:textId="05BE4C80" w:rsidR="006B3ECF" w:rsidRPr="00DD017E" w:rsidRDefault="006B3ECF" w:rsidP="00EC15F4">
            <w:pPr>
              <w:pStyle w:val="Akapitzlist"/>
              <w:numPr>
                <w:ilvl w:val="0"/>
                <w:numId w:val="7"/>
              </w:numPr>
              <w:ind w:left="595" w:hanging="426"/>
              <w:rPr>
                <w:sz w:val="18"/>
                <w:szCs w:val="18"/>
              </w:rPr>
            </w:pPr>
            <w:r w:rsidRPr="00DD017E">
              <w:rPr>
                <w:sz w:val="18"/>
                <w:szCs w:val="18"/>
              </w:rPr>
              <w:t>Automatyczne przekazanie informacji o dokumencie i opakowaniu, wraz ze statusem sprawdzenia, do bufora dokumentów rozchodowych w module Apteka szpitalna.</w:t>
            </w:r>
          </w:p>
          <w:p w14:paraId="1F425365" w14:textId="77978961" w:rsidR="006B3ECF" w:rsidRPr="00DD017E" w:rsidRDefault="006B3ECF" w:rsidP="00EC15F4">
            <w:pPr>
              <w:pStyle w:val="Akapitzlist"/>
              <w:numPr>
                <w:ilvl w:val="0"/>
                <w:numId w:val="7"/>
              </w:numPr>
              <w:ind w:left="595" w:hanging="426"/>
              <w:rPr>
                <w:sz w:val="18"/>
                <w:szCs w:val="18"/>
              </w:rPr>
            </w:pPr>
            <w:r w:rsidRPr="00DD017E">
              <w:rPr>
                <w:sz w:val="18"/>
                <w:szCs w:val="18"/>
              </w:rPr>
              <w:t>Możliwość skanowania opakowań w trybie offline, poza zasięgiem sieci.</w:t>
            </w:r>
          </w:p>
        </w:tc>
        <w:tc>
          <w:tcPr>
            <w:tcW w:w="2375" w:type="dxa"/>
          </w:tcPr>
          <w:p w14:paraId="5EE413A5" w14:textId="77777777" w:rsidR="006B3ECF" w:rsidRDefault="006B3ECF" w:rsidP="006B3ECF">
            <w:pPr>
              <w:ind w:left="169"/>
            </w:pPr>
          </w:p>
        </w:tc>
      </w:tr>
      <w:tr w:rsidR="006B3ECF" w14:paraId="2E823708" w14:textId="6ED2942E" w:rsidTr="006B3ECF">
        <w:tc>
          <w:tcPr>
            <w:tcW w:w="486" w:type="dxa"/>
          </w:tcPr>
          <w:p w14:paraId="1D527E72" w14:textId="77777777" w:rsidR="006B3ECF" w:rsidRDefault="006B3ECF"/>
        </w:tc>
        <w:tc>
          <w:tcPr>
            <w:tcW w:w="1495" w:type="dxa"/>
          </w:tcPr>
          <w:p w14:paraId="00C9AC44" w14:textId="56D30646" w:rsidR="006B3ECF" w:rsidRDefault="006B3ECF">
            <w:r>
              <w:t>Apteczka oddziałowa</w:t>
            </w:r>
          </w:p>
        </w:tc>
        <w:tc>
          <w:tcPr>
            <w:tcW w:w="9638" w:type="dxa"/>
          </w:tcPr>
          <w:p w14:paraId="47D9B7CC" w14:textId="6004A198" w:rsidR="006B3ECF" w:rsidRPr="00DD017E" w:rsidRDefault="006B3ECF" w:rsidP="00E6363C">
            <w:pPr>
              <w:pStyle w:val="Akapitzlist"/>
              <w:numPr>
                <w:ilvl w:val="0"/>
                <w:numId w:val="8"/>
              </w:numPr>
              <w:rPr>
                <w:sz w:val="18"/>
                <w:szCs w:val="18"/>
              </w:rPr>
            </w:pPr>
            <w:r w:rsidRPr="00DD017E">
              <w:rPr>
                <w:sz w:val="18"/>
                <w:szCs w:val="18"/>
              </w:rPr>
              <w:t xml:space="preserve">Zamawiający </w:t>
            </w:r>
            <w:r w:rsidRPr="00DD017E">
              <w:rPr>
                <w:b/>
                <w:sz w:val="18"/>
                <w:szCs w:val="18"/>
              </w:rPr>
              <w:t>dopuszcza zarówno integrację</w:t>
            </w:r>
            <w:r w:rsidRPr="00DD017E">
              <w:rPr>
                <w:sz w:val="18"/>
                <w:szCs w:val="18"/>
              </w:rPr>
              <w:t xml:space="preserve"> z obecnie posiadanym systemem </w:t>
            </w:r>
            <w:proofErr w:type="spellStart"/>
            <w:r w:rsidRPr="00DD017E">
              <w:rPr>
                <w:sz w:val="18"/>
                <w:szCs w:val="18"/>
              </w:rPr>
              <w:t>Kamsoft</w:t>
            </w:r>
            <w:proofErr w:type="spellEnd"/>
            <w:r w:rsidRPr="00DD017E">
              <w:rPr>
                <w:sz w:val="18"/>
                <w:szCs w:val="18"/>
              </w:rPr>
              <w:t xml:space="preserve"> KS-ASW, jak </w:t>
            </w:r>
            <w:r w:rsidRPr="00DD017E">
              <w:rPr>
                <w:b/>
                <w:sz w:val="18"/>
                <w:szCs w:val="18"/>
              </w:rPr>
              <w:t>i wymianę</w:t>
            </w:r>
            <w:r w:rsidRPr="00DD017E">
              <w:rPr>
                <w:sz w:val="18"/>
                <w:szCs w:val="18"/>
              </w:rPr>
              <w:t xml:space="preserve"> obecnie posiadanego systemu aptecznego na nowy</w:t>
            </w:r>
          </w:p>
          <w:p w14:paraId="2FF7C124" w14:textId="4074F0CF" w:rsidR="006B3ECF" w:rsidRPr="00DD017E" w:rsidRDefault="006B3ECF" w:rsidP="00EC15F4">
            <w:pPr>
              <w:pStyle w:val="Akapitzlist"/>
              <w:numPr>
                <w:ilvl w:val="0"/>
                <w:numId w:val="8"/>
              </w:numPr>
              <w:ind w:left="595" w:hanging="426"/>
              <w:rPr>
                <w:sz w:val="18"/>
                <w:szCs w:val="18"/>
              </w:rPr>
            </w:pPr>
            <w:r w:rsidRPr="00DD017E">
              <w:rPr>
                <w:sz w:val="18"/>
                <w:szCs w:val="18"/>
              </w:rPr>
              <w:t>Generowanie zamówień do wybranego magazynu apteki oraz potwierdzanie przyjęć z apteki przez uprawnioną osobę.</w:t>
            </w:r>
          </w:p>
          <w:p w14:paraId="4EB945F6" w14:textId="2EB47488" w:rsidR="006B3ECF" w:rsidRPr="00DD017E" w:rsidRDefault="006B3ECF" w:rsidP="00EC15F4">
            <w:pPr>
              <w:pStyle w:val="Akapitzlist"/>
              <w:numPr>
                <w:ilvl w:val="0"/>
                <w:numId w:val="8"/>
              </w:numPr>
              <w:ind w:left="595" w:hanging="426"/>
              <w:rPr>
                <w:sz w:val="18"/>
                <w:szCs w:val="18"/>
              </w:rPr>
            </w:pPr>
            <w:r w:rsidRPr="00DD017E">
              <w:rPr>
                <w:sz w:val="18"/>
                <w:szCs w:val="18"/>
              </w:rPr>
              <w:t>Tworzenie szablonów zamówień oraz kopiowanie zamówień już wcześniej wysłanych do Apteki szpitalnej.</w:t>
            </w:r>
          </w:p>
          <w:p w14:paraId="34BDDDF0" w14:textId="17542BB3" w:rsidR="006B3ECF" w:rsidRPr="00DD017E" w:rsidRDefault="006B3ECF" w:rsidP="00EC15F4">
            <w:pPr>
              <w:pStyle w:val="Akapitzlist"/>
              <w:numPr>
                <w:ilvl w:val="0"/>
                <w:numId w:val="8"/>
              </w:numPr>
              <w:ind w:left="595" w:hanging="426"/>
              <w:rPr>
                <w:sz w:val="18"/>
                <w:szCs w:val="18"/>
              </w:rPr>
            </w:pPr>
            <w:r w:rsidRPr="00DD017E">
              <w:rPr>
                <w:sz w:val="18"/>
                <w:szCs w:val="18"/>
              </w:rPr>
              <w:t>Tworzenie zamówienia dla wybranego pacjenta przebywającego na oddziale. Z poziomu systemu aptecznego widać pacjentów aktualnie przebywających na danych oddziałach.</w:t>
            </w:r>
          </w:p>
          <w:p w14:paraId="72F8056B" w14:textId="75D0C0EB" w:rsidR="006B3ECF" w:rsidRPr="00DD017E" w:rsidRDefault="006B3ECF" w:rsidP="00EC15F4">
            <w:pPr>
              <w:pStyle w:val="Akapitzlist"/>
              <w:numPr>
                <w:ilvl w:val="0"/>
                <w:numId w:val="8"/>
              </w:numPr>
              <w:ind w:left="595" w:hanging="426"/>
              <w:rPr>
                <w:sz w:val="18"/>
                <w:szCs w:val="18"/>
              </w:rPr>
            </w:pPr>
            <w:r w:rsidRPr="00DD017E">
              <w:rPr>
                <w:sz w:val="18"/>
                <w:szCs w:val="18"/>
              </w:rPr>
              <w:t xml:space="preserve">Tworzenie rozchodu środków farmaceutycznych z magazynu Apteczki oddziałowej na oddział lub na pacjenta znajdującego się na oddziale. </w:t>
            </w:r>
          </w:p>
          <w:p w14:paraId="2FF4D3C8" w14:textId="0890DB3F" w:rsidR="006B3ECF" w:rsidRPr="00DD017E" w:rsidRDefault="006B3ECF" w:rsidP="00EC15F4">
            <w:pPr>
              <w:pStyle w:val="Akapitzlist"/>
              <w:numPr>
                <w:ilvl w:val="0"/>
                <w:numId w:val="8"/>
              </w:numPr>
              <w:ind w:left="595" w:hanging="426"/>
              <w:rPr>
                <w:sz w:val="18"/>
                <w:szCs w:val="18"/>
              </w:rPr>
            </w:pPr>
            <w:r w:rsidRPr="00DD017E">
              <w:rPr>
                <w:sz w:val="18"/>
                <w:szCs w:val="18"/>
              </w:rPr>
              <w:t>Wykonywanie zwrotów środków do Apteki szpitalnej.</w:t>
            </w:r>
          </w:p>
          <w:p w14:paraId="5E6D6783" w14:textId="2C799CA3" w:rsidR="006B3ECF" w:rsidRPr="00DD017E" w:rsidRDefault="006B3ECF" w:rsidP="00EC15F4">
            <w:pPr>
              <w:pStyle w:val="Akapitzlist"/>
              <w:numPr>
                <w:ilvl w:val="0"/>
                <w:numId w:val="8"/>
              </w:numPr>
              <w:ind w:left="595" w:hanging="426"/>
              <w:rPr>
                <w:sz w:val="18"/>
                <w:szCs w:val="18"/>
              </w:rPr>
            </w:pPr>
            <w:r w:rsidRPr="00DD017E">
              <w:rPr>
                <w:sz w:val="18"/>
                <w:szCs w:val="18"/>
              </w:rPr>
              <w:t>Ewidencja ubytków i strat nadzwyczajnych z poziomu Apteczki oddziałowej.</w:t>
            </w:r>
          </w:p>
          <w:p w14:paraId="2628EDD9" w14:textId="394AC391" w:rsidR="006B3ECF" w:rsidRPr="00DD017E" w:rsidRDefault="006B3ECF" w:rsidP="00EC15F4">
            <w:pPr>
              <w:pStyle w:val="Akapitzlist"/>
              <w:numPr>
                <w:ilvl w:val="0"/>
                <w:numId w:val="8"/>
              </w:numPr>
              <w:ind w:left="595" w:hanging="426"/>
              <w:rPr>
                <w:sz w:val="18"/>
                <w:szCs w:val="18"/>
              </w:rPr>
            </w:pPr>
            <w:r w:rsidRPr="00DD017E">
              <w:rPr>
                <w:sz w:val="18"/>
                <w:szCs w:val="18"/>
              </w:rPr>
              <w:t>Tworzenie korekt stanów magazynowych: ilościową i jakościową na podstawie przeprowadzonej inwentaryzacji, generowanie arkusza spisu z natury, arkusza rozliczenia spisu. Możliwość przeprowadzenia inwentaryzacji automatycznej.</w:t>
            </w:r>
          </w:p>
          <w:p w14:paraId="0B396ED5" w14:textId="633AB66D" w:rsidR="006B3ECF" w:rsidRPr="00DD017E" w:rsidRDefault="006B3ECF" w:rsidP="00EC15F4">
            <w:pPr>
              <w:pStyle w:val="Akapitzlist"/>
              <w:numPr>
                <w:ilvl w:val="0"/>
                <w:numId w:val="8"/>
              </w:numPr>
              <w:ind w:left="595" w:hanging="426"/>
              <w:rPr>
                <w:sz w:val="18"/>
                <w:szCs w:val="18"/>
              </w:rPr>
            </w:pPr>
            <w:r w:rsidRPr="00DD017E">
              <w:rPr>
                <w:sz w:val="18"/>
                <w:szCs w:val="18"/>
              </w:rPr>
              <w:t xml:space="preserve">Podgląd receptariusza oddziałowego zdefiniowanego w Aptece szpitalnej. </w:t>
            </w:r>
          </w:p>
          <w:p w14:paraId="355DA26B" w14:textId="55A11049" w:rsidR="006B3ECF" w:rsidRPr="00DD017E" w:rsidRDefault="006B3ECF" w:rsidP="00EC15F4">
            <w:pPr>
              <w:pStyle w:val="Akapitzlist"/>
              <w:numPr>
                <w:ilvl w:val="0"/>
                <w:numId w:val="8"/>
              </w:numPr>
              <w:ind w:left="595" w:hanging="426"/>
              <w:rPr>
                <w:sz w:val="18"/>
                <w:szCs w:val="18"/>
              </w:rPr>
            </w:pPr>
            <w:r w:rsidRPr="00DD017E">
              <w:rPr>
                <w:sz w:val="18"/>
                <w:szCs w:val="18"/>
              </w:rPr>
              <w:t>Wgląd do informacji o leku, postaci, dawce, wielkości opakowania, dostępności lub braku w magazynie aptecznym, innych lekach dostępnych jako zamienniki dla danego leku.</w:t>
            </w:r>
          </w:p>
          <w:p w14:paraId="642CAFD2" w14:textId="28775A15" w:rsidR="006B3ECF" w:rsidRPr="00DD017E" w:rsidRDefault="006B3ECF" w:rsidP="00EC15F4">
            <w:pPr>
              <w:pStyle w:val="Akapitzlist"/>
              <w:numPr>
                <w:ilvl w:val="0"/>
                <w:numId w:val="8"/>
              </w:numPr>
              <w:ind w:left="595" w:hanging="426"/>
              <w:rPr>
                <w:sz w:val="18"/>
                <w:szCs w:val="18"/>
              </w:rPr>
            </w:pPr>
            <w:r w:rsidRPr="00DD017E">
              <w:rPr>
                <w:sz w:val="18"/>
                <w:szCs w:val="18"/>
              </w:rPr>
              <w:t xml:space="preserve">Wykonywanie czynności analityczno-sprawozdawczych w postaci bieżących raportów i zestawień, zestawienia kosztów leków na odcinki i pacjentów. </w:t>
            </w:r>
          </w:p>
          <w:p w14:paraId="2161FA09" w14:textId="6E4A7697" w:rsidR="006B3ECF" w:rsidRPr="00DD017E" w:rsidRDefault="006B3ECF" w:rsidP="00EC15F4">
            <w:pPr>
              <w:pStyle w:val="Akapitzlist"/>
              <w:numPr>
                <w:ilvl w:val="0"/>
                <w:numId w:val="8"/>
              </w:numPr>
              <w:ind w:left="595" w:hanging="426"/>
              <w:rPr>
                <w:sz w:val="18"/>
                <w:szCs w:val="18"/>
              </w:rPr>
            </w:pPr>
            <w:r w:rsidRPr="00DD017E">
              <w:rPr>
                <w:sz w:val="18"/>
                <w:szCs w:val="18"/>
              </w:rPr>
              <w:lastRenderedPageBreak/>
              <w:t>Kontrola dat ważności oraz możliwość zdejmowania ze stanów magazynowych leków przeterminowanych przy pomocy przekazania środków do utylizacji.</w:t>
            </w:r>
          </w:p>
          <w:p w14:paraId="46C1F094" w14:textId="5A1CAF68" w:rsidR="006B3ECF" w:rsidRPr="00DD017E" w:rsidRDefault="006B3ECF" w:rsidP="00EC15F4">
            <w:pPr>
              <w:pStyle w:val="Akapitzlist"/>
              <w:numPr>
                <w:ilvl w:val="0"/>
                <w:numId w:val="8"/>
              </w:numPr>
              <w:ind w:left="595" w:hanging="426"/>
              <w:rPr>
                <w:sz w:val="18"/>
                <w:szCs w:val="18"/>
              </w:rPr>
            </w:pPr>
            <w:r w:rsidRPr="00DD017E">
              <w:rPr>
                <w:sz w:val="18"/>
                <w:szCs w:val="18"/>
              </w:rPr>
              <w:t>Pełny dostęp do danych archiwalnych.</w:t>
            </w:r>
          </w:p>
          <w:p w14:paraId="19373848" w14:textId="6752CD3A" w:rsidR="006B3ECF" w:rsidRPr="00DD017E" w:rsidRDefault="006B3ECF" w:rsidP="00EC15F4">
            <w:pPr>
              <w:pStyle w:val="Akapitzlist"/>
              <w:numPr>
                <w:ilvl w:val="0"/>
                <w:numId w:val="8"/>
              </w:numPr>
              <w:ind w:left="595" w:hanging="426"/>
              <w:rPr>
                <w:sz w:val="18"/>
                <w:szCs w:val="18"/>
              </w:rPr>
            </w:pPr>
            <w:r w:rsidRPr="00DD017E">
              <w:rPr>
                <w:sz w:val="18"/>
                <w:szCs w:val="18"/>
              </w:rPr>
              <w:t>Definiowanie i obsługa wielu Apteczek oddziałowych zgodnie z ustaleniami licencyjnymi.</w:t>
            </w:r>
          </w:p>
          <w:p w14:paraId="7676E5D0" w14:textId="3284EDCE" w:rsidR="006B3ECF" w:rsidRPr="00DD017E" w:rsidRDefault="006B3ECF" w:rsidP="00EC15F4">
            <w:pPr>
              <w:pStyle w:val="Akapitzlist"/>
              <w:numPr>
                <w:ilvl w:val="0"/>
                <w:numId w:val="8"/>
              </w:numPr>
              <w:ind w:left="595" w:hanging="426"/>
              <w:rPr>
                <w:sz w:val="18"/>
                <w:szCs w:val="18"/>
              </w:rPr>
            </w:pPr>
            <w:r w:rsidRPr="00DD017E">
              <w:rPr>
                <w:sz w:val="18"/>
                <w:szCs w:val="18"/>
              </w:rPr>
              <w:t>Ewidencja i obsługa przyjęcia środków własnych pacjenta, wraz z wydrukiem oświadczeń dla pacjenta.</w:t>
            </w:r>
          </w:p>
          <w:p w14:paraId="4A5B5D97" w14:textId="31093001" w:rsidR="006B3ECF" w:rsidRPr="00DD017E" w:rsidRDefault="006B3ECF" w:rsidP="00EC15F4">
            <w:pPr>
              <w:pStyle w:val="Akapitzlist"/>
              <w:numPr>
                <w:ilvl w:val="0"/>
                <w:numId w:val="8"/>
              </w:numPr>
              <w:ind w:left="595" w:hanging="426"/>
              <w:rPr>
                <w:sz w:val="18"/>
                <w:szCs w:val="18"/>
              </w:rPr>
            </w:pPr>
            <w:r w:rsidRPr="00DD017E">
              <w:rPr>
                <w:sz w:val="18"/>
                <w:szCs w:val="18"/>
              </w:rPr>
              <w:t>Ewidencja zużycia leków i materiałów medycznych na pacjenta z jednej lub kilku powiązanych Apteczek oddziałowych.</w:t>
            </w:r>
          </w:p>
          <w:p w14:paraId="2E223B9B" w14:textId="60376A62" w:rsidR="006B3ECF" w:rsidRPr="00DD017E" w:rsidRDefault="006B3ECF" w:rsidP="00EC15F4">
            <w:pPr>
              <w:pStyle w:val="Akapitzlist"/>
              <w:numPr>
                <w:ilvl w:val="0"/>
                <w:numId w:val="8"/>
              </w:numPr>
              <w:ind w:left="595" w:hanging="426"/>
              <w:rPr>
                <w:sz w:val="18"/>
                <w:szCs w:val="18"/>
              </w:rPr>
            </w:pPr>
            <w:r w:rsidRPr="00DD017E">
              <w:rPr>
                <w:sz w:val="18"/>
                <w:szCs w:val="18"/>
              </w:rPr>
              <w:t>Ewidencja zużycia na oddział z jednej lub kilku powiązanych Apteczek.</w:t>
            </w:r>
          </w:p>
          <w:p w14:paraId="7255634D" w14:textId="6F3BA996" w:rsidR="006B3ECF" w:rsidRPr="00DD017E" w:rsidRDefault="006B3ECF" w:rsidP="00EC15F4">
            <w:pPr>
              <w:pStyle w:val="Akapitzlist"/>
              <w:numPr>
                <w:ilvl w:val="0"/>
                <w:numId w:val="8"/>
              </w:numPr>
              <w:ind w:left="595" w:hanging="426"/>
              <w:rPr>
                <w:sz w:val="18"/>
                <w:szCs w:val="18"/>
              </w:rPr>
            </w:pPr>
            <w:r w:rsidRPr="00DD017E">
              <w:rPr>
                <w:sz w:val="18"/>
                <w:szCs w:val="18"/>
              </w:rPr>
              <w:t>Przegląd stanów magazynowych w Apteczce wg partii oraz opakowań.</w:t>
            </w:r>
          </w:p>
          <w:p w14:paraId="50CF7170" w14:textId="0FC49680" w:rsidR="006B3ECF" w:rsidRPr="00DD017E" w:rsidRDefault="006B3ECF" w:rsidP="00EC15F4">
            <w:pPr>
              <w:pStyle w:val="Akapitzlist"/>
              <w:numPr>
                <w:ilvl w:val="0"/>
                <w:numId w:val="8"/>
              </w:numPr>
              <w:ind w:left="595" w:hanging="426"/>
              <w:rPr>
                <w:sz w:val="18"/>
                <w:szCs w:val="18"/>
              </w:rPr>
            </w:pPr>
            <w:r w:rsidRPr="00DD017E">
              <w:rPr>
                <w:sz w:val="18"/>
                <w:szCs w:val="18"/>
              </w:rPr>
              <w:t>Pełna integrację z systemem HIS – Apteka szpitalna, ponadto istnieje możliwość w systemie szybkiego przełączania się miedzy aplikacjami.</w:t>
            </w:r>
          </w:p>
          <w:p w14:paraId="413FC841" w14:textId="058FB6F2" w:rsidR="006B3ECF" w:rsidRPr="00DD017E" w:rsidRDefault="006B3ECF" w:rsidP="00EC15F4">
            <w:pPr>
              <w:pStyle w:val="Akapitzlist"/>
              <w:numPr>
                <w:ilvl w:val="0"/>
                <w:numId w:val="8"/>
              </w:numPr>
              <w:ind w:left="595" w:hanging="426"/>
              <w:rPr>
                <w:sz w:val="18"/>
                <w:szCs w:val="18"/>
              </w:rPr>
            </w:pPr>
            <w:r w:rsidRPr="00DD017E">
              <w:rPr>
                <w:sz w:val="18"/>
                <w:szCs w:val="18"/>
              </w:rPr>
              <w:t>Możliwość przesunięć między apteczkami oddziałowymi</w:t>
            </w:r>
          </w:p>
          <w:p w14:paraId="46F2350A" w14:textId="6A526608" w:rsidR="006B3ECF" w:rsidRPr="00DD017E" w:rsidRDefault="006B3ECF" w:rsidP="00EC15F4">
            <w:pPr>
              <w:pStyle w:val="Akapitzlist"/>
              <w:numPr>
                <w:ilvl w:val="0"/>
                <w:numId w:val="8"/>
              </w:numPr>
              <w:ind w:left="595" w:hanging="426"/>
              <w:rPr>
                <w:sz w:val="18"/>
                <w:szCs w:val="18"/>
              </w:rPr>
            </w:pPr>
            <w:r w:rsidRPr="00DD017E">
              <w:rPr>
                <w:sz w:val="18"/>
                <w:szCs w:val="18"/>
              </w:rPr>
              <w:t>Automatyczne zdejmowanie leku ze stanu magazynu Apteczki w czasie realizacji zlecenia lekarskiego w systemie obsługi pacjentów.</w:t>
            </w:r>
          </w:p>
          <w:p w14:paraId="53E25FCE" w14:textId="3EB49920" w:rsidR="006B3ECF" w:rsidRPr="00DD017E" w:rsidRDefault="006B3ECF" w:rsidP="00EC15F4">
            <w:pPr>
              <w:pStyle w:val="Akapitzlist"/>
              <w:numPr>
                <w:ilvl w:val="0"/>
                <w:numId w:val="8"/>
              </w:numPr>
              <w:ind w:left="595" w:hanging="426"/>
              <w:rPr>
                <w:sz w:val="18"/>
                <w:szCs w:val="18"/>
              </w:rPr>
            </w:pPr>
            <w:r w:rsidRPr="00DD017E">
              <w:rPr>
                <w:sz w:val="18"/>
                <w:szCs w:val="18"/>
              </w:rPr>
              <w:t>Wydruku raportów do formatu PDF i XLS.</w:t>
            </w:r>
          </w:p>
        </w:tc>
        <w:tc>
          <w:tcPr>
            <w:tcW w:w="2375" w:type="dxa"/>
          </w:tcPr>
          <w:p w14:paraId="1F8B907D" w14:textId="77777777" w:rsidR="006B3ECF" w:rsidRPr="00E6363C" w:rsidRDefault="006B3ECF" w:rsidP="006B3ECF"/>
        </w:tc>
      </w:tr>
      <w:tr w:rsidR="006B3ECF" w14:paraId="48246BFF" w14:textId="4832D4EA" w:rsidTr="006B3ECF">
        <w:tc>
          <w:tcPr>
            <w:tcW w:w="486" w:type="dxa"/>
          </w:tcPr>
          <w:p w14:paraId="60716814" w14:textId="77777777" w:rsidR="006B3ECF" w:rsidRDefault="006B3ECF"/>
        </w:tc>
        <w:tc>
          <w:tcPr>
            <w:tcW w:w="1495" w:type="dxa"/>
          </w:tcPr>
          <w:p w14:paraId="1CC944E5" w14:textId="77777777" w:rsidR="006B3ECF" w:rsidRDefault="006B3ECF">
            <w:r>
              <w:t>Epidemiologia</w:t>
            </w:r>
          </w:p>
          <w:p w14:paraId="79B2C36B" w14:textId="77F3D446" w:rsidR="006B3ECF" w:rsidRDefault="006B3ECF">
            <w:r>
              <w:t>(Zakażenia szpitalne)</w:t>
            </w:r>
          </w:p>
        </w:tc>
        <w:tc>
          <w:tcPr>
            <w:tcW w:w="9638" w:type="dxa"/>
          </w:tcPr>
          <w:p w14:paraId="0FB7E2E4" w14:textId="4B930839" w:rsidR="006B3ECF" w:rsidRPr="00DD017E" w:rsidRDefault="006B3ECF" w:rsidP="00EC15F4">
            <w:pPr>
              <w:pStyle w:val="Akapitzlist"/>
              <w:numPr>
                <w:ilvl w:val="0"/>
                <w:numId w:val="9"/>
              </w:numPr>
              <w:ind w:left="595" w:hanging="426"/>
              <w:rPr>
                <w:sz w:val="18"/>
                <w:szCs w:val="18"/>
              </w:rPr>
            </w:pPr>
            <w:r w:rsidRPr="00DD017E">
              <w:rPr>
                <w:sz w:val="18"/>
                <w:szCs w:val="18"/>
              </w:rPr>
              <w:t>Przegląd zakażeń szpitalnych z możliwością zawężenia listy do wybranej jednostki.</w:t>
            </w:r>
          </w:p>
          <w:p w14:paraId="1C88026C" w14:textId="66827DBA" w:rsidR="006B3ECF" w:rsidRPr="00DD017E" w:rsidRDefault="006B3ECF" w:rsidP="00EC15F4">
            <w:pPr>
              <w:pStyle w:val="Akapitzlist"/>
              <w:numPr>
                <w:ilvl w:val="0"/>
                <w:numId w:val="9"/>
              </w:numPr>
              <w:ind w:left="595" w:hanging="426"/>
              <w:rPr>
                <w:sz w:val="18"/>
                <w:szCs w:val="18"/>
              </w:rPr>
            </w:pPr>
            <w:r w:rsidRPr="00DD017E">
              <w:rPr>
                <w:sz w:val="18"/>
                <w:szCs w:val="18"/>
              </w:rPr>
              <w:t>Stworzenie karty zakażenia personelu.</w:t>
            </w:r>
          </w:p>
          <w:p w14:paraId="28D1A88D" w14:textId="763997D6" w:rsidR="006B3ECF" w:rsidRPr="00DD017E" w:rsidRDefault="006B3ECF" w:rsidP="00EC15F4">
            <w:pPr>
              <w:pStyle w:val="Akapitzlist"/>
              <w:numPr>
                <w:ilvl w:val="0"/>
                <w:numId w:val="9"/>
              </w:numPr>
              <w:ind w:left="595" w:hanging="426"/>
              <w:rPr>
                <w:sz w:val="18"/>
                <w:szCs w:val="18"/>
              </w:rPr>
            </w:pPr>
            <w:r w:rsidRPr="00DD017E">
              <w:rPr>
                <w:sz w:val="18"/>
                <w:szCs w:val="18"/>
              </w:rPr>
              <w:t>Wyświetlanie alertu o możliwości zakażenia w przypadku zmian wybranych parametrów np. przy temperaturze ciała powyżej 38 ̊C.</w:t>
            </w:r>
          </w:p>
          <w:p w14:paraId="0E3BEF5C" w14:textId="14DBC516" w:rsidR="006B3ECF" w:rsidRPr="00DD017E" w:rsidRDefault="006B3ECF" w:rsidP="00EC15F4">
            <w:pPr>
              <w:pStyle w:val="Akapitzlist"/>
              <w:numPr>
                <w:ilvl w:val="0"/>
                <w:numId w:val="9"/>
              </w:numPr>
              <w:ind w:left="595" w:hanging="426"/>
              <w:rPr>
                <w:sz w:val="18"/>
                <w:szCs w:val="18"/>
              </w:rPr>
            </w:pPr>
            <w:r w:rsidRPr="00DD017E">
              <w:rPr>
                <w:sz w:val="18"/>
                <w:szCs w:val="18"/>
              </w:rPr>
              <w:t>Kontrola tworzenia i akceptacji kart zakażeń oraz kart drobnoustrojów alarmowych przez wykwalifikowany zespół kontroli zakażeń.</w:t>
            </w:r>
          </w:p>
          <w:p w14:paraId="2C5A5080" w14:textId="50F66CC6" w:rsidR="006B3ECF" w:rsidRPr="00DD017E" w:rsidRDefault="006B3ECF" w:rsidP="00EC15F4">
            <w:pPr>
              <w:pStyle w:val="Akapitzlist"/>
              <w:numPr>
                <w:ilvl w:val="0"/>
                <w:numId w:val="9"/>
              </w:numPr>
              <w:ind w:left="595" w:hanging="426"/>
              <w:rPr>
                <w:sz w:val="18"/>
                <w:szCs w:val="18"/>
              </w:rPr>
            </w:pPr>
            <w:r w:rsidRPr="00DD017E">
              <w:rPr>
                <w:sz w:val="18"/>
                <w:szCs w:val="18"/>
              </w:rPr>
              <w:t>Monitorowanie przebiegu zakażenia przez cały okres jego utrzymywania się.</w:t>
            </w:r>
          </w:p>
          <w:p w14:paraId="1FCEFB32" w14:textId="0A56FC9B" w:rsidR="006B3ECF" w:rsidRPr="00DD017E" w:rsidRDefault="006B3ECF" w:rsidP="00EC15F4">
            <w:pPr>
              <w:pStyle w:val="Akapitzlist"/>
              <w:numPr>
                <w:ilvl w:val="0"/>
                <w:numId w:val="9"/>
              </w:numPr>
              <w:ind w:left="595" w:hanging="426"/>
              <w:rPr>
                <w:sz w:val="18"/>
                <w:szCs w:val="18"/>
              </w:rPr>
            </w:pPr>
            <w:r w:rsidRPr="00DD017E">
              <w:rPr>
                <w:sz w:val="18"/>
                <w:szCs w:val="18"/>
              </w:rPr>
              <w:t>Ewidencja ognisk epidemicznych.</w:t>
            </w:r>
          </w:p>
          <w:p w14:paraId="62876595" w14:textId="1D0F018E" w:rsidR="006B3ECF" w:rsidRPr="00DD017E" w:rsidRDefault="006B3ECF" w:rsidP="00EC15F4">
            <w:pPr>
              <w:pStyle w:val="Akapitzlist"/>
              <w:numPr>
                <w:ilvl w:val="0"/>
                <w:numId w:val="9"/>
              </w:numPr>
              <w:ind w:left="595" w:hanging="426"/>
              <w:rPr>
                <w:sz w:val="18"/>
                <w:szCs w:val="18"/>
              </w:rPr>
            </w:pPr>
            <w:r w:rsidRPr="00DD017E">
              <w:rPr>
                <w:sz w:val="18"/>
                <w:szCs w:val="18"/>
              </w:rPr>
              <w:t>Tworzenia dokumentów ZLK 1-5  z poziomu oddziału, zgodnie z rozporządzeniem Ministra Zdrowia.</w:t>
            </w:r>
          </w:p>
          <w:p w14:paraId="7F50FCB6" w14:textId="02AB8423" w:rsidR="006B3ECF" w:rsidRPr="00DD017E" w:rsidRDefault="006B3ECF" w:rsidP="00EC15F4">
            <w:pPr>
              <w:pStyle w:val="Akapitzlist"/>
              <w:numPr>
                <w:ilvl w:val="0"/>
                <w:numId w:val="9"/>
              </w:numPr>
              <w:ind w:left="595" w:hanging="426"/>
              <w:rPr>
                <w:sz w:val="18"/>
                <w:szCs w:val="18"/>
              </w:rPr>
            </w:pPr>
            <w:r w:rsidRPr="00DD017E">
              <w:rPr>
                <w:sz w:val="18"/>
                <w:szCs w:val="18"/>
              </w:rPr>
              <w:t>Podgląd listy wszystkich podejrzeń zakażeń wraz z odniesieniem do dokumentu źródłowego.</w:t>
            </w:r>
          </w:p>
          <w:p w14:paraId="60FBCE6C" w14:textId="68D37CD9" w:rsidR="006B3ECF" w:rsidRPr="00DD017E" w:rsidRDefault="006B3ECF" w:rsidP="00EC15F4">
            <w:pPr>
              <w:pStyle w:val="Akapitzlist"/>
              <w:numPr>
                <w:ilvl w:val="0"/>
                <w:numId w:val="9"/>
              </w:numPr>
              <w:ind w:left="595" w:hanging="426"/>
              <w:rPr>
                <w:sz w:val="18"/>
                <w:szCs w:val="18"/>
              </w:rPr>
            </w:pPr>
            <w:r w:rsidRPr="00DD017E">
              <w:rPr>
                <w:sz w:val="18"/>
                <w:szCs w:val="18"/>
              </w:rPr>
              <w:t>Wgląd w zestawienia sprawozdawcze oraz analityczne.</w:t>
            </w:r>
          </w:p>
          <w:p w14:paraId="372AEC43" w14:textId="6FE439A0" w:rsidR="006B3ECF" w:rsidRPr="00DD017E" w:rsidRDefault="006B3ECF" w:rsidP="00EC15F4">
            <w:pPr>
              <w:pStyle w:val="Akapitzlist"/>
              <w:numPr>
                <w:ilvl w:val="0"/>
                <w:numId w:val="9"/>
              </w:numPr>
              <w:ind w:left="595" w:hanging="426"/>
              <w:rPr>
                <w:sz w:val="18"/>
                <w:szCs w:val="18"/>
              </w:rPr>
            </w:pPr>
            <w:r w:rsidRPr="00DD017E">
              <w:rPr>
                <w:sz w:val="18"/>
                <w:szCs w:val="18"/>
              </w:rPr>
              <w:t>Generowanie własnych raportów dotyczących zakażeń z danych wprowadzonych w systemie.</w:t>
            </w:r>
          </w:p>
          <w:p w14:paraId="04B696D1" w14:textId="65721E16" w:rsidR="006B3ECF" w:rsidRPr="00DD017E" w:rsidRDefault="006B3ECF" w:rsidP="00EC15F4">
            <w:pPr>
              <w:pStyle w:val="Akapitzlist"/>
              <w:numPr>
                <w:ilvl w:val="0"/>
                <w:numId w:val="9"/>
              </w:numPr>
              <w:ind w:left="595" w:hanging="426"/>
              <w:rPr>
                <w:sz w:val="18"/>
                <w:szCs w:val="18"/>
              </w:rPr>
            </w:pPr>
            <w:r w:rsidRPr="00DD017E">
              <w:rPr>
                <w:sz w:val="18"/>
                <w:szCs w:val="18"/>
              </w:rPr>
              <w:t>Automatyczna podpowiedź z systemu o możliwym podejrzeniu zakażenia w przypadku wystąpienia: gorączki powyżej 38 ̊C, uzupełnienia oceny stolca jako biegunki/płynnego/z krwią, uzupełnienia opisu obserwacji miejsca wkłucia obwodowego użyciem fraz ropna wydzielina/zaczerwienienie, uzupełnieniem opisu miejsca operowanego z użyciem fraz zaczerwienienie/wyciek ropny, uzupełnienia opisu obserwacji miejsca wkłucia centralnego użyciem fraz ból/obrzęk/zaczerwienienie.</w:t>
            </w:r>
          </w:p>
          <w:p w14:paraId="6BC4868C" w14:textId="2DC2AC68" w:rsidR="006B3ECF" w:rsidRPr="00DD017E" w:rsidRDefault="006B3ECF" w:rsidP="00EC15F4">
            <w:pPr>
              <w:pStyle w:val="Akapitzlist"/>
              <w:numPr>
                <w:ilvl w:val="0"/>
                <w:numId w:val="9"/>
              </w:numPr>
              <w:ind w:left="595" w:hanging="426"/>
              <w:rPr>
                <w:sz w:val="18"/>
                <w:szCs w:val="18"/>
              </w:rPr>
            </w:pPr>
            <w:r w:rsidRPr="00DD017E">
              <w:rPr>
                <w:sz w:val="18"/>
                <w:szCs w:val="18"/>
              </w:rPr>
              <w:t>Wypełnienie karty zakażenia z możliwym przepisaniem danych z procesu leczenia pacjenta w zakresie minimum: rozpoznania zakażenia, czynników wpływających na zakażenie w trakcie leczenia, podanych leków, przebytych operacji, zrealizowanych badań mikrobiologicznych. Ponadto system umożliwia uzupełnienie rodzaju zakażenia, podjętych czynności leczniczych i prewencyjnych oraz kwalifikację zakażenia.</w:t>
            </w:r>
          </w:p>
          <w:p w14:paraId="6D6A92A8" w14:textId="1B9C2742" w:rsidR="006B3ECF" w:rsidRPr="00DD017E" w:rsidRDefault="006B3ECF" w:rsidP="00EC15F4">
            <w:pPr>
              <w:pStyle w:val="Akapitzlist"/>
              <w:numPr>
                <w:ilvl w:val="0"/>
                <w:numId w:val="9"/>
              </w:numPr>
              <w:ind w:left="595" w:hanging="426"/>
              <w:rPr>
                <w:sz w:val="18"/>
                <w:szCs w:val="18"/>
              </w:rPr>
            </w:pPr>
            <w:r w:rsidRPr="00DD017E">
              <w:rPr>
                <w:sz w:val="18"/>
                <w:szCs w:val="18"/>
              </w:rPr>
              <w:t>Uzupełnienie karty fragmentami z możliwością powrotu do wybranych zakładek lub uzupełnienia ciągłego.</w:t>
            </w:r>
          </w:p>
          <w:p w14:paraId="2C892327" w14:textId="76DC4EC2" w:rsidR="006B3ECF" w:rsidRPr="00DD017E" w:rsidRDefault="006B3ECF" w:rsidP="00EC15F4">
            <w:pPr>
              <w:pStyle w:val="Akapitzlist"/>
              <w:numPr>
                <w:ilvl w:val="0"/>
                <w:numId w:val="9"/>
              </w:numPr>
              <w:ind w:left="595" w:hanging="426"/>
              <w:rPr>
                <w:sz w:val="18"/>
                <w:szCs w:val="18"/>
              </w:rPr>
            </w:pPr>
            <w:r w:rsidRPr="00DD017E">
              <w:rPr>
                <w:sz w:val="18"/>
                <w:szCs w:val="18"/>
              </w:rPr>
              <w:t>Obsługa ognisk epidemicznych w uwzględnieniem wygenerowania i wydruku raportu wstępnego i raportu końcowego, przypisania kart zakażeń do danego ogniska epidemicznego. Opcjonalnie system posiada możliwość automatycznego wyliczania liczby ognisk na podstawie zakażeń.</w:t>
            </w:r>
          </w:p>
          <w:p w14:paraId="24166D34" w14:textId="07AE2E9A" w:rsidR="006B3ECF" w:rsidRPr="00DD017E" w:rsidRDefault="006B3ECF" w:rsidP="00EC15F4">
            <w:pPr>
              <w:pStyle w:val="Akapitzlist"/>
              <w:numPr>
                <w:ilvl w:val="0"/>
                <w:numId w:val="9"/>
              </w:numPr>
              <w:ind w:left="595" w:hanging="426"/>
              <w:rPr>
                <w:sz w:val="18"/>
                <w:szCs w:val="18"/>
              </w:rPr>
            </w:pPr>
            <w:r w:rsidRPr="00DD017E">
              <w:rPr>
                <w:sz w:val="18"/>
                <w:szCs w:val="18"/>
              </w:rPr>
              <w:t>Obsługa drobnoustrojów alarmowych w zakresie rejestracji i czynników prewencyjnych.</w:t>
            </w:r>
          </w:p>
          <w:p w14:paraId="0B683C29" w14:textId="252B6DDA" w:rsidR="006B3ECF" w:rsidRPr="00DD017E" w:rsidRDefault="006B3ECF" w:rsidP="00EC15F4">
            <w:pPr>
              <w:pStyle w:val="Akapitzlist"/>
              <w:numPr>
                <w:ilvl w:val="0"/>
                <w:numId w:val="9"/>
              </w:numPr>
              <w:ind w:left="595" w:hanging="426"/>
              <w:rPr>
                <w:sz w:val="18"/>
                <w:szCs w:val="18"/>
              </w:rPr>
            </w:pPr>
            <w:r w:rsidRPr="00DD017E">
              <w:rPr>
                <w:sz w:val="18"/>
                <w:szCs w:val="18"/>
              </w:rPr>
              <w:lastRenderedPageBreak/>
              <w:t>Obsługa (uzupełnienie i wydruk) dokumentów związanych z zakażeniem w minimum zakresie: dokumenty ZLK1, ZLK2, ZLK3, ZLK4, ZLK5 i ocena ryzyka nabycia zakażenia.</w:t>
            </w:r>
          </w:p>
          <w:p w14:paraId="38D8A352" w14:textId="30B9F149" w:rsidR="006B3ECF" w:rsidRPr="00DD017E" w:rsidRDefault="006B3ECF" w:rsidP="00EC15F4">
            <w:pPr>
              <w:pStyle w:val="Akapitzlist"/>
              <w:numPr>
                <w:ilvl w:val="0"/>
                <w:numId w:val="9"/>
              </w:numPr>
              <w:ind w:left="595" w:hanging="426"/>
              <w:rPr>
                <w:sz w:val="18"/>
                <w:szCs w:val="18"/>
              </w:rPr>
            </w:pPr>
            <w:r w:rsidRPr="00DD017E">
              <w:rPr>
                <w:sz w:val="18"/>
                <w:szCs w:val="18"/>
              </w:rPr>
              <w:t>Zbiorcza modyfikacja kart zakażeń i kart drobnoustroju alarmowego dla wszystkich pacjentów w placówce.</w:t>
            </w:r>
          </w:p>
          <w:p w14:paraId="59FFDF3F" w14:textId="4CC967A5" w:rsidR="006B3ECF" w:rsidRPr="00DD017E" w:rsidRDefault="006B3ECF" w:rsidP="00EC15F4">
            <w:pPr>
              <w:pStyle w:val="Akapitzlist"/>
              <w:numPr>
                <w:ilvl w:val="0"/>
                <w:numId w:val="9"/>
              </w:numPr>
              <w:ind w:left="595" w:hanging="426"/>
              <w:rPr>
                <w:sz w:val="18"/>
                <w:szCs w:val="18"/>
              </w:rPr>
            </w:pPr>
            <w:r w:rsidRPr="00DD017E">
              <w:rPr>
                <w:sz w:val="18"/>
                <w:szCs w:val="18"/>
              </w:rPr>
              <w:t>Generowanie raportów zawierających następujące dane: analizę czynników ryzyka, mapę mikrobiologiczną, monitorowanie czynników ryzyka, rejestr dokumentów ZLK, rejestr zawierający karty patogenów alarmowych, rejestr dla kart zakażeń, statystykę zakażeń, wykaz biologicznych czynników chorobotwórczych, zestawienie kwalifikacji zakażeń, zestawienie zawierające liczbę kart zakażeń, zestawienie z liczbą zakażeń, zestawienie z występowaniem miejsc zakażeń oraz rodzaje zakażeń z podziałem na jednostki.</w:t>
            </w:r>
          </w:p>
        </w:tc>
        <w:tc>
          <w:tcPr>
            <w:tcW w:w="2375" w:type="dxa"/>
          </w:tcPr>
          <w:p w14:paraId="611EF61D" w14:textId="77777777" w:rsidR="006B3ECF" w:rsidRDefault="006B3ECF" w:rsidP="006B3ECF"/>
        </w:tc>
      </w:tr>
      <w:tr w:rsidR="006B3ECF" w14:paraId="14A3D89A" w14:textId="7BD49FF5" w:rsidTr="006B3ECF">
        <w:tc>
          <w:tcPr>
            <w:tcW w:w="486" w:type="dxa"/>
          </w:tcPr>
          <w:p w14:paraId="1B517AA0" w14:textId="77777777" w:rsidR="006B3ECF" w:rsidRDefault="006B3ECF"/>
        </w:tc>
        <w:tc>
          <w:tcPr>
            <w:tcW w:w="1495" w:type="dxa"/>
          </w:tcPr>
          <w:p w14:paraId="1FDA1867" w14:textId="6DEFE455" w:rsidR="006B3ECF" w:rsidRDefault="006B3ECF">
            <w:r>
              <w:t>Elektroniczna dokumentacja medyczna</w:t>
            </w:r>
          </w:p>
        </w:tc>
        <w:tc>
          <w:tcPr>
            <w:tcW w:w="9638" w:type="dxa"/>
          </w:tcPr>
          <w:p w14:paraId="07E64EAA" w14:textId="6F6AEDCB" w:rsidR="006B3ECF" w:rsidRPr="00DD017E" w:rsidRDefault="006B3ECF" w:rsidP="00EC15F4">
            <w:pPr>
              <w:pStyle w:val="Akapitzlist"/>
              <w:numPr>
                <w:ilvl w:val="0"/>
                <w:numId w:val="10"/>
              </w:numPr>
              <w:ind w:left="595" w:hanging="426"/>
              <w:rPr>
                <w:sz w:val="18"/>
                <w:szCs w:val="18"/>
              </w:rPr>
            </w:pPr>
            <w:r w:rsidRPr="00DD017E">
              <w:rPr>
                <w:sz w:val="18"/>
                <w:szCs w:val="18"/>
              </w:rPr>
              <w:t>Możliwość wymiany dokumentacji z wykorzystaniem platformy P1 (zgodnie z profilami IHE w zakresie interoperacyjności).</w:t>
            </w:r>
          </w:p>
          <w:p w14:paraId="2964833C" w14:textId="32D49901" w:rsidR="006B3ECF" w:rsidRPr="00DD017E" w:rsidRDefault="006B3ECF" w:rsidP="00EC15F4">
            <w:pPr>
              <w:pStyle w:val="Akapitzlist"/>
              <w:numPr>
                <w:ilvl w:val="0"/>
                <w:numId w:val="10"/>
              </w:numPr>
              <w:ind w:left="595" w:hanging="426"/>
              <w:rPr>
                <w:sz w:val="18"/>
                <w:szCs w:val="18"/>
              </w:rPr>
            </w:pPr>
            <w:r w:rsidRPr="00DD017E">
              <w:rPr>
                <w:sz w:val="18"/>
                <w:szCs w:val="18"/>
              </w:rPr>
              <w:t>Obsługa dokumentów w formacie HL7 CDA wymaganych w zakresie zgodnym z rozporządzeniem Ministra Zdrowia.</w:t>
            </w:r>
          </w:p>
          <w:p w14:paraId="100B6679" w14:textId="7873F630" w:rsidR="006B3ECF" w:rsidRPr="00DD017E" w:rsidRDefault="006B3ECF" w:rsidP="00EC15F4">
            <w:pPr>
              <w:pStyle w:val="Akapitzlist"/>
              <w:numPr>
                <w:ilvl w:val="0"/>
                <w:numId w:val="10"/>
              </w:numPr>
              <w:ind w:left="595" w:hanging="426"/>
              <w:rPr>
                <w:sz w:val="18"/>
                <w:szCs w:val="18"/>
              </w:rPr>
            </w:pPr>
            <w:r w:rsidRPr="00DD017E">
              <w:rPr>
                <w:sz w:val="18"/>
                <w:szCs w:val="18"/>
              </w:rPr>
              <w:t>System lub moduł EDM powinien być zintegrowany z systemem HIS w sposób umożliwiający utrwalanie i przechowywanie elektronicznej dokumentacji medycznej zgodnie z aktualnie obowiązującymi przepisami prawa i wytycznymi MZ, NFZ, CSIOZ, MSWiA i pozostałymi instytucjami państwowymi.</w:t>
            </w:r>
          </w:p>
          <w:p w14:paraId="2066E2FC" w14:textId="0BEC9794" w:rsidR="006B3ECF" w:rsidRPr="00DD017E" w:rsidRDefault="006B3ECF" w:rsidP="00EC15F4">
            <w:pPr>
              <w:pStyle w:val="Akapitzlist"/>
              <w:numPr>
                <w:ilvl w:val="0"/>
                <w:numId w:val="10"/>
              </w:numPr>
              <w:ind w:left="595" w:hanging="426"/>
              <w:rPr>
                <w:sz w:val="18"/>
                <w:szCs w:val="18"/>
              </w:rPr>
            </w:pPr>
            <w:r w:rsidRPr="00DD017E">
              <w:rPr>
                <w:sz w:val="18"/>
                <w:szCs w:val="18"/>
              </w:rPr>
              <w:t>Uwierzytelnianie do systemu powinno być realizowane w oparciu o login i hasło.</w:t>
            </w:r>
          </w:p>
          <w:p w14:paraId="261EABC6" w14:textId="2829FEF0" w:rsidR="006B3ECF" w:rsidRPr="00DD017E" w:rsidRDefault="006B3ECF" w:rsidP="00EC15F4">
            <w:pPr>
              <w:pStyle w:val="Akapitzlist"/>
              <w:numPr>
                <w:ilvl w:val="0"/>
                <w:numId w:val="10"/>
              </w:numPr>
              <w:ind w:left="595" w:hanging="426"/>
              <w:rPr>
                <w:sz w:val="18"/>
                <w:szCs w:val="18"/>
              </w:rPr>
            </w:pPr>
            <w:r w:rsidRPr="00DD017E">
              <w:rPr>
                <w:sz w:val="18"/>
                <w:szCs w:val="18"/>
              </w:rPr>
              <w:t>Export dokumentacji medycznej w formacie XML z jego interpretacją graficzną w PDF.</w:t>
            </w:r>
          </w:p>
          <w:p w14:paraId="01B096B0" w14:textId="4F6DEFF8" w:rsidR="006B3ECF" w:rsidRPr="00DD017E" w:rsidRDefault="006B3ECF" w:rsidP="00EC15F4">
            <w:pPr>
              <w:pStyle w:val="Akapitzlist"/>
              <w:numPr>
                <w:ilvl w:val="0"/>
                <w:numId w:val="10"/>
              </w:numPr>
              <w:ind w:left="595" w:hanging="426"/>
              <w:rPr>
                <w:sz w:val="18"/>
                <w:szCs w:val="18"/>
              </w:rPr>
            </w:pPr>
            <w:r w:rsidRPr="00DD017E">
              <w:rPr>
                <w:sz w:val="18"/>
                <w:szCs w:val="18"/>
              </w:rPr>
              <w:t>Możliwość tworzenia notatek (komentarzy) powiązanych z danym dokumentem.</w:t>
            </w:r>
          </w:p>
          <w:p w14:paraId="6E91838D" w14:textId="23D26A35" w:rsidR="006B3ECF" w:rsidRPr="00DD017E" w:rsidRDefault="006B3ECF" w:rsidP="00EC15F4">
            <w:pPr>
              <w:pStyle w:val="Akapitzlist"/>
              <w:numPr>
                <w:ilvl w:val="0"/>
                <w:numId w:val="10"/>
              </w:numPr>
              <w:ind w:left="595" w:hanging="426"/>
              <w:rPr>
                <w:sz w:val="18"/>
                <w:szCs w:val="18"/>
              </w:rPr>
            </w:pPr>
            <w:r w:rsidRPr="00DD017E">
              <w:rPr>
                <w:sz w:val="18"/>
                <w:szCs w:val="18"/>
              </w:rPr>
              <w:t>Możliwość eksportu dokumentów medycznych pacjenta, zawierających najważniejsze dane o pacjencie.</w:t>
            </w:r>
          </w:p>
          <w:p w14:paraId="5F70991B" w14:textId="3C7D4804" w:rsidR="006B3ECF" w:rsidRPr="00DD017E" w:rsidRDefault="006B3ECF" w:rsidP="00EC15F4">
            <w:pPr>
              <w:pStyle w:val="Akapitzlist"/>
              <w:numPr>
                <w:ilvl w:val="0"/>
                <w:numId w:val="10"/>
              </w:numPr>
              <w:ind w:left="595" w:hanging="426"/>
              <w:rPr>
                <w:sz w:val="18"/>
                <w:szCs w:val="18"/>
              </w:rPr>
            </w:pPr>
            <w:r w:rsidRPr="00DD017E">
              <w:rPr>
                <w:sz w:val="18"/>
                <w:szCs w:val="18"/>
              </w:rPr>
              <w:t>Z rekordu pacjenta powinna być możliwość nawigacji do dokumentu, z którego pochodzi informacja.</w:t>
            </w:r>
          </w:p>
          <w:p w14:paraId="7DAE8C54" w14:textId="7B981C0F" w:rsidR="006B3ECF" w:rsidRPr="00DD017E" w:rsidRDefault="006B3ECF" w:rsidP="00EC15F4">
            <w:pPr>
              <w:pStyle w:val="Akapitzlist"/>
              <w:numPr>
                <w:ilvl w:val="0"/>
                <w:numId w:val="10"/>
              </w:numPr>
              <w:ind w:left="595" w:hanging="426"/>
              <w:rPr>
                <w:sz w:val="18"/>
                <w:szCs w:val="18"/>
              </w:rPr>
            </w:pPr>
            <w:r w:rsidRPr="00DD017E">
              <w:rPr>
                <w:sz w:val="18"/>
                <w:szCs w:val="18"/>
              </w:rPr>
              <w:t>Mechanizmy umożliwiające wyszukiwanie według określonych parametrów (metadanych) dokumentu oraz pełno-tekstowe przeszukiwanie treści dokumentów.</w:t>
            </w:r>
          </w:p>
          <w:p w14:paraId="2C4A6575" w14:textId="6738DD23" w:rsidR="006B3ECF" w:rsidRPr="00DD017E" w:rsidRDefault="006B3ECF" w:rsidP="00EC15F4">
            <w:pPr>
              <w:pStyle w:val="Akapitzlist"/>
              <w:numPr>
                <w:ilvl w:val="0"/>
                <w:numId w:val="10"/>
              </w:numPr>
              <w:ind w:left="595" w:hanging="426"/>
              <w:rPr>
                <w:sz w:val="18"/>
                <w:szCs w:val="18"/>
              </w:rPr>
            </w:pPr>
            <w:r w:rsidRPr="00DD017E">
              <w:rPr>
                <w:sz w:val="18"/>
                <w:szCs w:val="18"/>
              </w:rPr>
              <w:t>Możliwość prezentacji dokumentów w formie chronologicznej listy z możliwością podglądu każdego dokumentu wraz z załącznikami (o ile takie istnieją).</w:t>
            </w:r>
          </w:p>
          <w:p w14:paraId="3D23058E" w14:textId="7CC1DA2B" w:rsidR="006B3ECF" w:rsidRPr="00DD017E" w:rsidRDefault="006B3ECF" w:rsidP="00EC15F4">
            <w:pPr>
              <w:pStyle w:val="Akapitzlist"/>
              <w:numPr>
                <w:ilvl w:val="0"/>
                <w:numId w:val="10"/>
              </w:numPr>
              <w:ind w:left="595" w:hanging="426"/>
              <w:rPr>
                <w:sz w:val="18"/>
                <w:szCs w:val="18"/>
              </w:rPr>
            </w:pPr>
            <w:r w:rsidRPr="00DD017E">
              <w:rPr>
                <w:sz w:val="18"/>
                <w:szCs w:val="18"/>
              </w:rPr>
              <w:t>Możliwość przechowywania aktualnych dokumentów medycznych wytworzonych w systemie HIS, które są aktualizowane po każdej zmianie wprowadzonej w systemie.</w:t>
            </w:r>
          </w:p>
          <w:p w14:paraId="03990071" w14:textId="12D313FE" w:rsidR="006B3ECF" w:rsidRPr="00DD017E" w:rsidRDefault="006B3ECF" w:rsidP="00EC15F4">
            <w:pPr>
              <w:pStyle w:val="Akapitzlist"/>
              <w:numPr>
                <w:ilvl w:val="0"/>
                <w:numId w:val="10"/>
              </w:numPr>
              <w:ind w:left="595" w:hanging="426"/>
              <w:rPr>
                <w:sz w:val="18"/>
                <w:szCs w:val="18"/>
              </w:rPr>
            </w:pPr>
            <w:r w:rsidRPr="00DD017E">
              <w:rPr>
                <w:sz w:val="18"/>
                <w:szCs w:val="18"/>
              </w:rPr>
              <w:t>Możliwość przechowywania wszystkich wersji dokumentów medycznych wraz z możliwością śledzenia zmian.</w:t>
            </w:r>
          </w:p>
          <w:p w14:paraId="1FB29916" w14:textId="4F496DDA" w:rsidR="006B3ECF" w:rsidRPr="00DD017E" w:rsidRDefault="006B3ECF" w:rsidP="00EC15F4">
            <w:pPr>
              <w:pStyle w:val="Akapitzlist"/>
              <w:numPr>
                <w:ilvl w:val="0"/>
                <w:numId w:val="10"/>
              </w:numPr>
              <w:ind w:left="595" w:hanging="426"/>
              <w:rPr>
                <w:sz w:val="18"/>
                <w:szCs w:val="18"/>
              </w:rPr>
            </w:pPr>
            <w:r w:rsidRPr="00DD017E">
              <w:rPr>
                <w:sz w:val="18"/>
                <w:szCs w:val="18"/>
              </w:rPr>
              <w:t>Definiowane poziomy dostępów do dokumentacji medycznej.</w:t>
            </w:r>
          </w:p>
          <w:p w14:paraId="21A7B703" w14:textId="0312952F" w:rsidR="006B3ECF" w:rsidRPr="00DD017E" w:rsidRDefault="006B3ECF" w:rsidP="00EC15F4">
            <w:pPr>
              <w:pStyle w:val="Akapitzlist"/>
              <w:numPr>
                <w:ilvl w:val="0"/>
                <w:numId w:val="10"/>
              </w:numPr>
              <w:ind w:left="595" w:hanging="426"/>
              <w:rPr>
                <w:sz w:val="18"/>
                <w:szCs w:val="18"/>
              </w:rPr>
            </w:pPr>
            <w:r w:rsidRPr="00DD017E">
              <w:rPr>
                <w:sz w:val="18"/>
                <w:szCs w:val="18"/>
              </w:rPr>
              <w:t>Obsługa poziomów dostępności do wprowadzanej dokumentacji medycznej.</w:t>
            </w:r>
          </w:p>
          <w:p w14:paraId="3A24B5A6" w14:textId="2CA3EFB1" w:rsidR="006B3ECF" w:rsidRPr="00DD017E" w:rsidRDefault="006B3ECF" w:rsidP="00EC15F4">
            <w:pPr>
              <w:pStyle w:val="Akapitzlist"/>
              <w:numPr>
                <w:ilvl w:val="0"/>
                <w:numId w:val="10"/>
              </w:numPr>
              <w:ind w:left="595" w:hanging="426"/>
              <w:rPr>
                <w:sz w:val="18"/>
                <w:szCs w:val="18"/>
              </w:rPr>
            </w:pPr>
            <w:r w:rsidRPr="00DD017E">
              <w:rPr>
                <w:sz w:val="18"/>
                <w:szCs w:val="18"/>
              </w:rPr>
              <w:t>Dostęp do dokumentacji medycznej zgodnie z informacjami dotyczącymi dostępności zawartymi w danym dokumencie medycznym</w:t>
            </w:r>
          </w:p>
          <w:p w14:paraId="2D5966B1" w14:textId="2BBD53D9" w:rsidR="006B3ECF" w:rsidRPr="00DD017E" w:rsidRDefault="006B3ECF" w:rsidP="00EC15F4">
            <w:pPr>
              <w:pStyle w:val="Akapitzlist"/>
              <w:numPr>
                <w:ilvl w:val="0"/>
                <w:numId w:val="10"/>
              </w:numPr>
              <w:ind w:left="595" w:hanging="426"/>
              <w:rPr>
                <w:sz w:val="18"/>
                <w:szCs w:val="18"/>
              </w:rPr>
            </w:pPr>
            <w:r w:rsidRPr="00DD017E">
              <w:rPr>
                <w:sz w:val="18"/>
                <w:szCs w:val="18"/>
              </w:rPr>
              <w:t>Prowadzenie dziennika zdarzeń, wszystkie operacje dotyczące dokumentu są zapisywane w systemie w sposób umożliwiający określenie kolejności działań i wykonawców czynności.</w:t>
            </w:r>
          </w:p>
          <w:p w14:paraId="59C54F6B" w14:textId="40BC9214" w:rsidR="006B3ECF" w:rsidRPr="00DD017E" w:rsidRDefault="006B3ECF" w:rsidP="00EC15F4">
            <w:pPr>
              <w:pStyle w:val="Akapitzlist"/>
              <w:numPr>
                <w:ilvl w:val="0"/>
                <w:numId w:val="10"/>
              </w:numPr>
              <w:ind w:left="595" w:hanging="426"/>
              <w:rPr>
                <w:sz w:val="18"/>
                <w:szCs w:val="18"/>
              </w:rPr>
            </w:pPr>
            <w:r w:rsidRPr="00DD017E">
              <w:rPr>
                <w:sz w:val="18"/>
                <w:szCs w:val="18"/>
              </w:rPr>
              <w:t>Przypisanie unikatowego identyfikatora dla każdego dokumentu.</w:t>
            </w:r>
          </w:p>
          <w:p w14:paraId="0184A1C7" w14:textId="462E99F8" w:rsidR="006B3ECF" w:rsidRPr="00DD017E" w:rsidRDefault="006B3ECF" w:rsidP="00EC15F4">
            <w:pPr>
              <w:pStyle w:val="Akapitzlist"/>
              <w:numPr>
                <w:ilvl w:val="0"/>
                <w:numId w:val="10"/>
              </w:numPr>
              <w:ind w:left="595" w:hanging="426"/>
              <w:rPr>
                <w:sz w:val="18"/>
                <w:szCs w:val="18"/>
              </w:rPr>
            </w:pPr>
            <w:r w:rsidRPr="00DD017E">
              <w:rPr>
                <w:sz w:val="18"/>
                <w:szCs w:val="18"/>
              </w:rPr>
              <w:t>Możliwość trwałego archiwizowania dokumentów bez opcji usunięcia lub modyfikacji.</w:t>
            </w:r>
          </w:p>
          <w:p w14:paraId="20E0103C" w14:textId="77777777" w:rsidR="006B3ECF" w:rsidRPr="00DD017E" w:rsidRDefault="006B3ECF" w:rsidP="00EC15F4">
            <w:pPr>
              <w:pStyle w:val="Akapitzlist"/>
              <w:numPr>
                <w:ilvl w:val="0"/>
                <w:numId w:val="10"/>
              </w:numPr>
              <w:ind w:left="595" w:hanging="426"/>
              <w:rPr>
                <w:sz w:val="18"/>
                <w:szCs w:val="18"/>
              </w:rPr>
            </w:pPr>
            <w:r w:rsidRPr="00DD017E">
              <w:rPr>
                <w:sz w:val="18"/>
                <w:szCs w:val="18"/>
              </w:rPr>
              <w:t>Przechowywanie skanów dokumentów zgody na przetwarzanie danych osobowych, zgody na dostęp do dokumentacji medycznej.</w:t>
            </w:r>
          </w:p>
          <w:p w14:paraId="0CE6FDD0" w14:textId="4A7C5F89" w:rsidR="006B3ECF" w:rsidRPr="00DD017E" w:rsidRDefault="006B3ECF" w:rsidP="00EC15F4">
            <w:pPr>
              <w:pStyle w:val="Akapitzlist"/>
              <w:numPr>
                <w:ilvl w:val="0"/>
                <w:numId w:val="10"/>
              </w:numPr>
              <w:ind w:left="595" w:hanging="426"/>
              <w:rPr>
                <w:sz w:val="18"/>
                <w:szCs w:val="18"/>
              </w:rPr>
            </w:pPr>
            <w:r w:rsidRPr="00DD017E">
              <w:rPr>
                <w:sz w:val="18"/>
                <w:szCs w:val="18"/>
              </w:rPr>
              <w:t>Podpisywanie udostępnianej dokumentacji medycznej przy użyciu podpisu kwalifikowanego, certyfikatu ZUS lub profilu zaufanego.</w:t>
            </w:r>
          </w:p>
        </w:tc>
        <w:tc>
          <w:tcPr>
            <w:tcW w:w="2375" w:type="dxa"/>
          </w:tcPr>
          <w:p w14:paraId="270969A6" w14:textId="77777777" w:rsidR="006B3ECF" w:rsidRDefault="006B3ECF" w:rsidP="006B3ECF"/>
        </w:tc>
      </w:tr>
      <w:tr w:rsidR="006B3ECF" w14:paraId="7144B0D4" w14:textId="2F26D1A8" w:rsidTr="006B3ECF">
        <w:tc>
          <w:tcPr>
            <w:tcW w:w="486" w:type="dxa"/>
          </w:tcPr>
          <w:p w14:paraId="2A867A2A" w14:textId="77777777" w:rsidR="006B3ECF" w:rsidRDefault="006B3ECF"/>
        </w:tc>
        <w:tc>
          <w:tcPr>
            <w:tcW w:w="1495" w:type="dxa"/>
          </w:tcPr>
          <w:p w14:paraId="040955FC" w14:textId="6E84C94E" w:rsidR="006B3ECF" w:rsidRDefault="006B3ECF">
            <w:r>
              <w:t>Gwarancja i wsparcie techniczne</w:t>
            </w:r>
          </w:p>
        </w:tc>
        <w:tc>
          <w:tcPr>
            <w:tcW w:w="9638" w:type="dxa"/>
          </w:tcPr>
          <w:p w14:paraId="74DBF3FA" w14:textId="704A0605" w:rsidR="006B3ECF" w:rsidRPr="00DD017E" w:rsidRDefault="006B3ECF" w:rsidP="00DE7D5C">
            <w:pPr>
              <w:pStyle w:val="Akapitzlist"/>
              <w:numPr>
                <w:ilvl w:val="0"/>
                <w:numId w:val="18"/>
              </w:numPr>
              <w:ind w:left="595"/>
              <w:rPr>
                <w:sz w:val="18"/>
                <w:szCs w:val="18"/>
              </w:rPr>
            </w:pPr>
            <w:r w:rsidRPr="00DD017E">
              <w:rPr>
                <w:sz w:val="18"/>
                <w:szCs w:val="18"/>
              </w:rPr>
              <w:t>Podstawowy okres trwania gwarancji: 24 miesiące;</w:t>
            </w:r>
          </w:p>
          <w:p w14:paraId="0B0473EC" w14:textId="32CA2424" w:rsidR="006B3ECF" w:rsidRPr="00DD017E" w:rsidRDefault="006B3ECF" w:rsidP="00DE7D5C">
            <w:pPr>
              <w:pStyle w:val="Akapitzlist"/>
              <w:numPr>
                <w:ilvl w:val="0"/>
                <w:numId w:val="18"/>
              </w:numPr>
              <w:ind w:left="595"/>
              <w:rPr>
                <w:sz w:val="18"/>
                <w:szCs w:val="18"/>
              </w:rPr>
            </w:pPr>
            <w:r w:rsidRPr="00DD017E">
              <w:rPr>
                <w:sz w:val="18"/>
                <w:szCs w:val="18"/>
              </w:rPr>
              <w:t>Czas reakcji na awarię krytyczną systemu do 12 godzin;</w:t>
            </w:r>
          </w:p>
          <w:p w14:paraId="025411E9" w14:textId="1DA28651" w:rsidR="006B3ECF" w:rsidRPr="00DD017E" w:rsidRDefault="006B3ECF" w:rsidP="00DE7D5C">
            <w:pPr>
              <w:pStyle w:val="Akapitzlist"/>
              <w:numPr>
                <w:ilvl w:val="0"/>
                <w:numId w:val="18"/>
              </w:numPr>
              <w:ind w:left="595"/>
              <w:rPr>
                <w:sz w:val="18"/>
                <w:szCs w:val="18"/>
              </w:rPr>
            </w:pPr>
            <w:r w:rsidRPr="00DD017E">
              <w:rPr>
                <w:sz w:val="18"/>
                <w:szCs w:val="18"/>
              </w:rPr>
              <w:t>Czas naprawy awarii krytycznej systemu do 24 godzin;</w:t>
            </w:r>
          </w:p>
          <w:p w14:paraId="32712A9C" w14:textId="5E79C3FA" w:rsidR="006B3ECF" w:rsidRPr="00DD017E" w:rsidRDefault="006B3ECF" w:rsidP="00DE7D5C">
            <w:pPr>
              <w:pStyle w:val="Akapitzlist"/>
              <w:numPr>
                <w:ilvl w:val="0"/>
                <w:numId w:val="18"/>
              </w:numPr>
              <w:ind w:left="595"/>
              <w:rPr>
                <w:sz w:val="18"/>
                <w:szCs w:val="18"/>
              </w:rPr>
            </w:pPr>
            <w:r w:rsidRPr="00DD017E">
              <w:rPr>
                <w:sz w:val="18"/>
                <w:szCs w:val="18"/>
              </w:rPr>
              <w:t>Czas reakcji na awarię niekrytyczną (utrudnienie) do 3 dni roboczych;</w:t>
            </w:r>
          </w:p>
          <w:p w14:paraId="63558C3E" w14:textId="05AA3B61" w:rsidR="006B3ECF" w:rsidRPr="00DD017E" w:rsidRDefault="006B3ECF" w:rsidP="00DE7D5C">
            <w:pPr>
              <w:pStyle w:val="Akapitzlist"/>
              <w:numPr>
                <w:ilvl w:val="0"/>
                <w:numId w:val="18"/>
              </w:numPr>
              <w:ind w:left="595"/>
              <w:rPr>
                <w:sz w:val="18"/>
                <w:szCs w:val="18"/>
              </w:rPr>
            </w:pPr>
            <w:r w:rsidRPr="00DD017E">
              <w:rPr>
                <w:sz w:val="18"/>
                <w:szCs w:val="18"/>
              </w:rPr>
              <w:t>Czas naprawy awarii niekrytycznej (utrudnienia) do 20 dni roboczych;</w:t>
            </w:r>
          </w:p>
          <w:p w14:paraId="5AA2B9F0" w14:textId="77777777" w:rsidR="006B3ECF" w:rsidRPr="00DD017E" w:rsidRDefault="006B3ECF" w:rsidP="00DE7D5C">
            <w:pPr>
              <w:pStyle w:val="Akapitzlist"/>
              <w:numPr>
                <w:ilvl w:val="0"/>
                <w:numId w:val="18"/>
              </w:numPr>
              <w:ind w:left="595"/>
              <w:rPr>
                <w:sz w:val="18"/>
                <w:szCs w:val="18"/>
              </w:rPr>
            </w:pPr>
            <w:r w:rsidRPr="00DD017E">
              <w:rPr>
                <w:sz w:val="18"/>
                <w:szCs w:val="18"/>
              </w:rPr>
              <w:t>Konfiguracja kopii zapasowych;</w:t>
            </w:r>
          </w:p>
          <w:p w14:paraId="3C20143B" w14:textId="230738B8" w:rsidR="006B3ECF" w:rsidRPr="00DD017E" w:rsidRDefault="006B3ECF" w:rsidP="00DE7D5C">
            <w:pPr>
              <w:pStyle w:val="Akapitzlist"/>
              <w:numPr>
                <w:ilvl w:val="0"/>
                <w:numId w:val="18"/>
              </w:numPr>
              <w:ind w:left="595"/>
              <w:rPr>
                <w:sz w:val="18"/>
                <w:szCs w:val="18"/>
              </w:rPr>
            </w:pPr>
            <w:r w:rsidRPr="00DD017E">
              <w:rPr>
                <w:sz w:val="18"/>
                <w:szCs w:val="18"/>
              </w:rPr>
              <w:t>Aktualizacja oprogramowania;</w:t>
            </w:r>
          </w:p>
          <w:p w14:paraId="0E943375" w14:textId="411C69F7" w:rsidR="006B3ECF" w:rsidRPr="00DD017E" w:rsidRDefault="006B3ECF" w:rsidP="00DE7D5C">
            <w:pPr>
              <w:pStyle w:val="Akapitzlist"/>
              <w:numPr>
                <w:ilvl w:val="0"/>
                <w:numId w:val="18"/>
              </w:numPr>
              <w:ind w:left="595"/>
              <w:rPr>
                <w:sz w:val="18"/>
                <w:szCs w:val="18"/>
              </w:rPr>
            </w:pPr>
            <w:r w:rsidRPr="00DD017E">
              <w:rPr>
                <w:sz w:val="18"/>
                <w:szCs w:val="18"/>
              </w:rPr>
              <w:t>Dostosowanie systemu do zmieniających się przepisów prawa (narzucanych przez obowiązujące ustawy, rozporządzenia itd.);</w:t>
            </w:r>
          </w:p>
          <w:p w14:paraId="753444EA" w14:textId="40CA58BE" w:rsidR="006B3ECF" w:rsidRPr="00DD017E" w:rsidRDefault="006B3ECF" w:rsidP="00DE7D5C">
            <w:pPr>
              <w:pStyle w:val="Akapitzlist"/>
              <w:numPr>
                <w:ilvl w:val="0"/>
                <w:numId w:val="18"/>
              </w:numPr>
              <w:ind w:left="595"/>
              <w:rPr>
                <w:sz w:val="18"/>
                <w:szCs w:val="18"/>
              </w:rPr>
            </w:pPr>
            <w:r w:rsidRPr="00DD017E">
              <w:rPr>
                <w:sz w:val="18"/>
                <w:szCs w:val="18"/>
              </w:rPr>
              <w:t>Linia techniczna dostępna przynajmniej w dni robocze od 8:00 do 16:00 (należy podać numer telefonu oraz adres e-mail do kontaktu).</w:t>
            </w:r>
          </w:p>
        </w:tc>
        <w:tc>
          <w:tcPr>
            <w:tcW w:w="2375" w:type="dxa"/>
          </w:tcPr>
          <w:p w14:paraId="7F45F763" w14:textId="77777777" w:rsidR="006B3ECF" w:rsidRDefault="006B3ECF" w:rsidP="006B3ECF"/>
        </w:tc>
      </w:tr>
      <w:tr w:rsidR="006B3ECF" w14:paraId="370BAC0A" w14:textId="3A309D9B" w:rsidTr="006B3ECF">
        <w:tc>
          <w:tcPr>
            <w:tcW w:w="486" w:type="dxa"/>
          </w:tcPr>
          <w:p w14:paraId="58C52973" w14:textId="77777777" w:rsidR="006B3ECF" w:rsidRDefault="006B3ECF"/>
        </w:tc>
        <w:tc>
          <w:tcPr>
            <w:tcW w:w="1495" w:type="dxa"/>
          </w:tcPr>
          <w:p w14:paraId="1ED416A4" w14:textId="4912D939" w:rsidR="006B3ECF" w:rsidRDefault="006B3ECF">
            <w:r>
              <w:t>Usługi dodatkowe (w tym modernizacja aktualnego serwera)</w:t>
            </w:r>
          </w:p>
        </w:tc>
        <w:tc>
          <w:tcPr>
            <w:tcW w:w="9638" w:type="dxa"/>
          </w:tcPr>
          <w:p w14:paraId="7D50EFA9" w14:textId="59F8085E" w:rsidR="006B3ECF" w:rsidRPr="00DD017E" w:rsidRDefault="006B3ECF" w:rsidP="00515C3A">
            <w:pPr>
              <w:pStyle w:val="Akapitzlist"/>
              <w:numPr>
                <w:ilvl w:val="0"/>
                <w:numId w:val="21"/>
              </w:numPr>
              <w:ind w:left="595"/>
              <w:rPr>
                <w:sz w:val="18"/>
                <w:szCs w:val="18"/>
              </w:rPr>
            </w:pPr>
            <w:r w:rsidRPr="00DD017E">
              <w:rPr>
                <w:sz w:val="18"/>
                <w:szCs w:val="18"/>
              </w:rPr>
              <w:t>Instalacja i konfiguracja systemu na serwerze Zleceniodawcy o następującej specyfikacji:</w:t>
            </w:r>
          </w:p>
          <w:p w14:paraId="33261276" w14:textId="24392574" w:rsidR="006B3ECF" w:rsidRPr="00DD017E" w:rsidRDefault="006B3ECF" w:rsidP="003D4F0C">
            <w:pPr>
              <w:pStyle w:val="Akapitzlist"/>
              <w:numPr>
                <w:ilvl w:val="1"/>
                <w:numId w:val="15"/>
              </w:numPr>
              <w:ind w:left="878" w:hanging="283"/>
              <w:rPr>
                <w:sz w:val="18"/>
                <w:szCs w:val="18"/>
              </w:rPr>
            </w:pPr>
            <w:r w:rsidRPr="00DD017E">
              <w:rPr>
                <w:sz w:val="18"/>
                <w:szCs w:val="18"/>
              </w:rPr>
              <w:t xml:space="preserve">Model: Dell </w:t>
            </w:r>
            <w:proofErr w:type="spellStart"/>
            <w:r w:rsidRPr="00DD017E">
              <w:rPr>
                <w:sz w:val="18"/>
                <w:szCs w:val="18"/>
              </w:rPr>
              <w:t>PowerEdge</w:t>
            </w:r>
            <w:proofErr w:type="spellEnd"/>
            <w:r w:rsidRPr="00DD017E">
              <w:rPr>
                <w:sz w:val="18"/>
                <w:szCs w:val="18"/>
              </w:rPr>
              <w:t xml:space="preserve"> R640;</w:t>
            </w:r>
          </w:p>
          <w:p w14:paraId="569F10C2" w14:textId="1E10FF33" w:rsidR="006B3ECF" w:rsidRPr="00DD017E" w:rsidRDefault="006B3ECF" w:rsidP="003D4F0C">
            <w:pPr>
              <w:pStyle w:val="Akapitzlist"/>
              <w:numPr>
                <w:ilvl w:val="1"/>
                <w:numId w:val="15"/>
              </w:numPr>
              <w:ind w:left="878" w:hanging="283"/>
              <w:rPr>
                <w:sz w:val="18"/>
                <w:szCs w:val="18"/>
                <w:lang w:val="en-US"/>
              </w:rPr>
            </w:pPr>
            <w:r w:rsidRPr="00DD017E">
              <w:rPr>
                <w:sz w:val="18"/>
                <w:szCs w:val="18"/>
                <w:lang w:val="en-US"/>
              </w:rPr>
              <w:t>CPU: Intel Xeon Gold 6208U;</w:t>
            </w:r>
          </w:p>
          <w:p w14:paraId="2F52BECA" w14:textId="55578F93" w:rsidR="006B3ECF" w:rsidRPr="00DD017E" w:rsidRDefault="006B3ECF" w:rsidP="003D4F0C">
            <w:pPr>
              <w:pStyle w:val="Akapitzlist"/>
              <w:numPr>
                <w:ilvl w:val="1"/>
                <w:numId w:val="15"/>
              </w:numPr>
              <w:ind w:left="878" w:hanging="283"/>
              <w:rPr>
                <w:sz w:val="18"/>
                <w:szCs w:val="18"/>
              </w:rPr>
            </w:pPr>
            <w:r w:rsidRPr="00DD017E">
              <w:rPr>
                <w:sz w:val="18"/>
                <w:szCs w:val="18"/>
              </w:rPr>
              <w:t>RAM: 128 GB ECC;</w:t>
            </w:r>
          </w:p>
          <w:p w14:paraId="5A808891" w14:textId="25D1351D" w:rsidR="006B3ECF" w:rsidRPr="00DD017E" w:rsidRDefault="006B3ECF" w:rsidP="003D4F0C">
            <w:pPr>
              <w:pStyle w:val="Akapitzlist"/>
              <w:numPr>
                <w:ilvl w:val="1"/>
                <w:numId w:val="15"/>
              </w:numPr>
              <w:ind w:left="878" w:hanging="283"/>
              <w:rPr>
                <w:sz w:val="18"/>
                <w:szCs w:val="18"/>
              </w:rPr>
            </w:pPr>
            <w:r w:rsidRPr="00DD017E">
              <w:rPr>
                <w:sz w:val="18"/>
                <w:szCs w:val="18"/>
              </w:rPr>
              <w:t>HDD: 6 dysków 2,5’’ 900 GB SAS 15k RPM RAID 5;</w:t>
            </w:r>
          </w:p>
          <w:p w14:paraId="29997F27" w14:textId="60CC376B" w:rsidR="006B3ECF" w:rsidRPr="00DD017E" w:rsidRDefault="006B3ECF" w:rsidP="003D4F0C">
            <w:pPr>
              <w:pStyle w:val="Akapitzlist"/>
              <w:numPr>
                <w:ilvl w:val="1"/>
                <w:numId w:val="15"/>
              </w:numPr>
              <w:ind w:left="878" w:hanging="283"/>
              <w:rPr>
                <w:sz w:val="18"/>
                <w:szCs w:val="18"/>
              </w:rPr>
            </w:pPr>
            <w:r w:rsidRPr="00DD017E">
              <w:rPr>
                <w:sz w:val="18"/>
                <w:szCs w:val="18"/>
              </w:rPr>
              <w:t>RAID: PERC H730P;</w:t>
            </w:r>
          </w:p>
          <w:p w14:paraId="1B65F4EA" w14:textId="48DAA837" w:rsidR="006B3ECF" w:rsidRPr="00DD017E" w:rsidRDefault="006B3ECF" w:rsidP="003D4F0C">
            <w:pPr>
              <w:pStyle w:val="Akapitzlist"/>
              <w:numPr>
                <w:ilvl w:val="1"/>
                <w:numId w:val="15"/>
              </w:numPr>
              <w:ind w:left="878" w:hanging="283"/>
              <w:rPr>
                <w:sz w:val="18"/>
                <w:szCs w:val="18"/>
                <w:lang w:val="en-US"/>
              </w:rPr>
            </w:pPr>
            <w:r w:rsidRPr="00DD017E">
              <w:rPr>
                <w:sz w:val="18"/>
                <w:szCs w:val="18"/>
                <w:lang w:val="en-US"/>
              </w:rPr>
              <w:t>OS: Windows Server 2019 Standard + 30 CAL Device.</w:t>
            </w:r>
          </w:p>
          <w:p w14:paraId="6915F26B" w14:textId="0A332401" w:rsidR="006B3ECF" w:rsidRPr="00DD017E" w:rsidRDefault="006B3ECF" w:rsidP="00515C3A">
            <w:pPr>
              <w:pStyle w:val="Akapitzlist"/>
              <w:numPr>
                <w:ilvl w:val="0"/>
                <w:numId w:val="21"/>
              </w:numPr>
              <w:ind w:left="595"/>
              <w:rPr>
                <w:sz w:val="18"/>
                <w:szCs w:val="18"/>
              </w:rPr>
            </w:pPr>
            <w:r w:rsidRPr="00DD017E">
              <w:rPr>
                <w:sz w:val="18"/>
                <w:szCs w:val="18"/>
              </w:rPr>
              <w:t>Replikacja systemu w czasie rzeczywistym lub z opóźnieniem do 10 minut na odrębny serwer fizyczny wraz z niezbędną konfiguracją i dostosowaniem (modernizacją) do wymagań technicznych istniejącego serwera Zamawiającego o podanej specyfikacji:</w:t>
            </w:r>
          </w:p>
          <w:p w14:paraId="0A01CF56" w14:textId="77777777" w:rsidR="006B3ECF" w:rsidRPr="00DD017E" w:rsidRDefault="006B3ECF" w:rsidP="003D4F0C">
            <w:pPr>
              <w:pStyle w:val="Akapitzlist"/>
              <w:numPr>
                <w:ilvl w:val="0"/>
                <w:numId w:val="25"/>
              </w:numPr>
              <w:ind w:left="878" w:hanging="283"/>
              <w:rPr>
                <w:sz w:val="18"/>
                <w:szCs w:val="18"/>
              </w:rPr>
            </w:pPr>
            <w:r w:rsidRPr="00DD017E">
              <w:rPr>
                <w:sz w:val="18"/>
                <w:szCs w:val="18"/>
              </w:rPr>
              <w:t xml:space="preserve">Model: Dell </w:t>
            </w:r>
            <w:proofErr w:type="spellStart"/>
            <w:r w:rsidRPr="00DD017E">
              <w:rPr>
                <w:sz w:val="18"/>
                <w:szCs w:val="18"/>
              </w:rPr>
              <w:t>PowerEdge</w:t>
            </w:r>
            <w:proofErr w:type="spellEnd"/>
            <w:r w:rsidRPr="00DD017E">
              <w:rPr>
                <w:sz w:val="18"/>
                <w:szCs w:val="18"/>
              </w:rPr>
              <w:t xml:space="preserve"> R320;</w:t>
            </w:r>
          </w:p>
          <w:p w14:paraId="027BCF44" w14:textId="77777777" w:rsidR="006B3ECF" w:rsidRPr="00DD017E" w:rsidRDefault="006B3ECF" w:rsidP="003D4F0C">
            <w:pPr>
              <w:pStyle w:val="Akapitzlist"/>
              <w:numPr>
                <w:ilvl w:val="0"/>
                <w:numId w:val="25"/>
              </w:numPr>
              <w:ind w:left="878" w:hanging="283"/>
              <w:rPr>
                <w:sz w:val="18"/>
                <w:szCs w:val="18"/>
              </w:rPr>
            </w:pPr>
            <w:r w:rsidRPr="00DD017E">
              <w:rPr>
                <w:sz w:val="18"/>
                <w:szCs w:val="18"/>
              </w:rPr>
              <w:t>CPU: Intel Xeon E5-2420;</w:t>
            </w:r>
          </w:p>
          <w:p w14:paraId="62CB1FF2" w14:textId="77777777" w:rsidR="006B3ECF" w:rsidRPr="00DD017E" w:rsidRDefault="006B3ECF" w:rsidP="003D4F0C">
            <w:pPr>
              <w:pStyle w:val="Akapitzlist"/>
              <w:numPr>
                <w:ilvl w:val="0"/>
                <w:numId w:val="25"/>
              </w:numPr>
              <w:ind w:left="878" w:hanging="283"/>
              <w:rPr>
                <w:sz w:val="18"/>
                <w:szCs w:val="18"/>
              </w:rPr>
            </w:pPr>
            <w:r w:rsidRPr="00DD017E">
              <w:rPr>
                <w:sz w:val="18"/>
                <w:szCs w:val="18"/>
              </w:rPr>
              <w:t>RAM: 1 moduł 8 GB DDR3 1333 MHz;</w:t>
            </w:r>
          </w:p>
          <w:p w14:paraId="25956242" w14:textId="77777777" w:rsidR="006B3ECF" w:rsidRPr="00DD017E" w:rsidRDefault="006B3ECF" w:rsidP="003D4F0C">
            <w:pPr>
              <w:pStyle w:val="Akapitzlist"/>
              <w:numPr>
                <w:ilvl w:val="0"/>
                <w:numId w:val="25"/>
              </w:numPr>
              <w:ind w:left="878" w:hanging="283"/>
              <w:rPr>
                <w:sz w:val="18"/>
                <w:szCs w:val="18"/>
              </w:rPr>
            </w:pPr>
            <w:r w:rsidRPr="00DD017E">
              <w:rPr>
                <w:sz w:val="18"/>
                <w:szCs w:val="18"/>
              </w:rPr>
              <w:t>HDD: 3 dyski 2,5’’ 300 GB SAS 10k RPM RAID 5;</w:t>
            </w:r>
          </w:p>
          <w:p w14:paraId="02922166" w14:textId="77777777" w:rsidR="006B3ECF" w:rsidRPr="00DD017E" w:rsidRDefault="006B3ECF" w:rsidP="003D4F0C">
            <w:pPr>
              <w:pStyle w:val="Akapitzlist"/>
              <w:numPr>
                <w:ilvl w:val="0"/>
                <w:numId w:val="25"/>
              </w:numPr>
              <w:ind w:left="878" w:hanging="283"/>
              <w:rPr>
                <w:sz w:val="18"/>
                <w:szCs w:val="18"/>
              </w:rPr>
            </w:pPr>
            <w:r w:rsidRPr="00DD017E">
              <w:rPr>
                <w:sz w:val="18"/>
                <w:szCs w:val="18"/>
              </w:rPr>
              <w:t xml:space="preserve">RAID: </w:t>
            </w:r>
            <w:proofErr w:type="spellStart"/>
            <w:r w:rsidRPr="00DD017E">
              <w:rPr>
                <w:sz w:val="18"/>
                <w:szCs w:val="18"/>
              </w:rPr>
              <w:t>MegaRAID</w:t>
            </w:r>
            <w:proofErr w:type="spellEnd"/>
            <w:r w:rsidRPr="00DD017E">
              <w:rPr>
                <w:sz w:val="18"/>
                <w:szCs w:val="18"/>
              </w:rPr>
              <w:t xml:space="preserve"> SAS 2008 (</w:t>
            </w:r>
            <w:proofErr w:type="spellStart"/>
            <w:r w:rsidRPr="00DD017E">
              <w:rPr>
                <w:sz w:val="18"/>
                <w:szCs w:val="18"/>
              </w:rPr>
              <w:t>Falcon</w:t>
            </w:r>
            <w:proofErr w:type="spellEnd"/>
            <w:r w:rsidRPr="00DD017E">
              <w:rPr>
                <w:sz w:val="18"/>
                <w:szCs w:val="18"/>
              </w:rPr>
              <w:t>);</w:t>
            </w:r>
          </w:p>
          <w:p w14:paraId="497560B4" w14:textId="53BC86F4" w:rsidR="006B3ECF" w:rsidRPr="00DD017E" w:rsidRDefault="006B3ECF" w:rsidP="003D4F0C">
            <w:pPr>
              <w:pStyle w:val="Akapitzlist"/>
              <w:numPr>
                <w:ilvl w:val="0"/>
                <w:numId w:val="25"/>
              </w:numPr>
              <w:ind w:left="878" w:hanging="283"/>
              <w:rPr>
                <w:sz w:val="18"/>
                <w:szCs w:val="18"/>
              </w:rPr>
            </w:pPr>
            <w:r w:rsidRPr="00DD017E">
              <w:rPr>
                <w:sz w:val="18"/>
                <w:szCs w:val="18"/>
              </w:rPr>
              <w:t xml:space="preserve">OS: </w:t>
            </w:r>
            <w:proofErr w:type="spellStart"/>
            <w:r w:rsidRPr="00DD017E">
              <w:rPr>
                <w:sz w:val="18"/>
                <w:szCs w:val="18"/>
              </w:rPr>
              <w:t>CentOS</w:t>
            </w:r>
            <w:proofErr w:type="spellEnd"/>
            <w:r w:rsidRPr="00DD017E">
              <w:rPr>
                <w:sz w:val="18"/>
                <w:szCs w:val="18"/>
              </w:rPr>
              <w:t xml:space="preserve"> Linux 7.</w:t>
            </w:r>
          </w:p>
        </w:tc>
        <w:tc>
          <w:tcPr>
            <w:tcW w:w="2375" w:type="dxa"/>
          </w:tcPr>
          <w:p w14:paraId="761B1AE6" w14:textId="77777777" w:rsidR="006B3ECF" w:rsidRPr="00CA4EC9" w:rsidRDefault="006B3ECF" w:rsidP="006B3ECF"/>
        </w:tc>
      </w:tr>
    </w:tbl>
    <w:p w14:paraId="3CC22B10" w14:textId="77777777" w:rsidR="005F3A4E" w:rsidRDefault="005F3A4E">
      <w:bookmarkStart w:id="0" w:name="_GoBack"/>
      <w:bookmarkEnd w:id="0"/>
    </w:p>
    <w:p w14:paraId="02F0719A" w14:textId="6826C18B" w:rsidR="001E0FED" w:rsidRPr="00723C87" w:rsidRDefault="001E0FED">
      <w:pPr>
        <w:rPr>
          <w:sz w:val="28"/>
          <w:szCs w:val="28"/>
        </w:rPr>
      </w:pPr>
      <w:r w:rsidRPr="00723C87">
        <w:rPr>
          <w:sz w:val="28"/>
          <w:szCs w:val="28"/>
        </w:rPr>
        <w:t>LICENCJE</w:t>
      </w:r>
    </w:p>
    <w:tbl>
      <w:tblPr>
        <w:tblStyle w:val="Tabela-Siatka"/>
        <w:tblW w:w="0" w:type="auto"/>
        <w:tblLook w:val="04A0" w:firstRow="1" w:lastRow="0" w:firstColumn="1" w:lastColumn="0" w:noHBand="0" w:noVBand="1"/>
      </w:tblPr>
      <w:tblGrid>
        <w:gridCol w:w="3020"/>
        <w:gridCol w:w="6047"/>
      </w:tblGrid>
      <w:tr w:rsidR="001E0FED" w14:paraId="1F596E1A" w14:textId="77777777" w:rsidTr="007A61A7">
        <w:tc>
          <w:tcPr>
            <w:tcW w:w="3020" w:type="dxa"/>
          </w:tcPr>
          <w:p w14:paraId="15C319E8" w14:textId="45AAC1A6" w:rsidR="001E0FED" w:rsidRPr="00723C87" w:rsidRDefault="000E4C3F">
            <w:pPr>
              <w:rPr>
                <w:b/>
                <w:bCs/>
              </w:rPr>
            </w:pPr>
            <w:r w:rsidRPr="00723C87">
              <w:rPr>
                <w:b/>
                <w:bCs/>
              </w:rPr>
              <w:t>M</w:t>
            </w:r>
            <w:r w:rsidR="001E0FED" w:rsidRPr="00723C87">
              <w:rPr>
                <w:b/>
                <w:bCs/>
              </w:rPr>
              <w:t>oduł</w:t>
            </w:r>
          </w:p>
        </w:tc>
        <w:tc>
          <w:tcPr>
            <w:tcW w:w="6047" w:type="dxa"/>
          </w:tcPr>
          <w:p w14:paraId="78C58D81" w14:textId="55593CCC" w:rsidR="001E0FED" w:rsidRPr="00723C87" w:rsidRDefault="006B3ECF" w:rsidP="00AF0944">
            <w:pPr>
              <w:rPr>
                <w:b/>
                <w:bCs/>
              </w:rPr>
            </w:pPr>
            <w:r>
              <w:rPr>
                <w:b/>
                <w:bCs/>
              </w:rPr>
              <w:t>L</w:t>
            </w:r>
            <w:r w:rsidR="001E0FED" w:rsidRPr="00723C87">
              <w:rPr>
                <w:b/>
                <w:bCs/>
              </w:rPr>
              <w:t>iczba licencji</w:t>
            </w:r>
            <w:r w:rsidR="00357B24">
              <w:rPr>
                <w:b/>
                <w:bCs/>
              </w:rPr>
              <w:t>, (liczba użytkowników pracujących jednocześnie)</w:t>
            </w:r>
          </w:p>
        </w:tc>
      </w:tr>
      <w:tr w:rsidR="001E0FED" w14:paraId="0114E8BD" w14:textId="77777777" w:rsidTr="00DD017E">
        <w:trPr>
          <w:trHeight w:val="458"/>
        </w:trPr>
        <w:tc>
          <w:tcPr>
            <w:tcW w:w="3020" w:type="dxa"/>
          </w:tcPr>
          <w:p w14:paraId="44E1AD6B" w14:textId="17EF8C04" w:rsidR="001E0FED" w:rsidRDefault="001E0FED" w:rsidP="001E0FED"/>
        </w:tc>
        <w:tc>
          <w:tcPr>
            <w:tcW w:w="6047" w:type="dxa"/>
          </w:tcPr>
          <w:p w14:paraId="20C6B0C6" w14:textId="5B7E50D3" w:rsidR="001E0FED" w:rsidRDefault="001E0FED"/>
        </w:tc>
      </w:tr>
    </w:tbl>
    <w:p w14:paraId="5D42D65E" w14:textId="77777777" w:rsidR="001E0FED" w:rsidRDefault="001E0FED" w:rsidP="00DD017E"/>
    <w:sectPr w:rsidR="001E0FED" w:rsidSect="006B3ECF">
      <w:headerReference w:type="default" r:id="rId7"/>
      <w:footerReference w:type="default" r:id="rId8"/>
      <w:pgSz w:w="16838" w:h="11906" w:orient="landscape"/>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D80A" w14:textId="77777777" w:rsidR="00D24506" w:rsidRDefault="00D24506" w:rsidP="000E2F7F">
      <w:pPr>
        <w:spacing w:after="0" w:line="240" w:lineRule="auto"/>
      </w:pPr>
      <w:r>
        <w:separator/>
      </w:r>
    </w:p>
  </w:endnote>
  <w:endnote w:type="continuationSeparator" w:id="0">
    <w:p w14:paraId="5BA08B90" w14:textId="77777777" w:rsidR="00D24506" w:rsidRDefault="00D24506" w:rsidP="000E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511"/>
      <w:docPartObj>
        <w:docPartGallery w:val="Page Numbers (Bottom of Page)"/>
        <w:docPartUnique/>
      </w:docPartObj>
    </w:sdtPr>
    <w:sdtEndPr/>
    <w:sdtContent>
      <w:sdt>
        <w:sdtPr>
          <w:id w:val="-1769616900"/>
          <w:docPartObj>
            <w:docPartGallery w:val="Page Numbers (Top of Page)"/>
            <w:docPartUnique/>
          </w:docPartObj>
        </w:sdtPr>
        <w:sdtEndPr/>
        <w:sdtContent>
          <w:p w14:paraId="27947697" w14:textId="73A77867" w:rsidR="000E4C3F" w:rsidRDefault="000E4C3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90DDC">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90DDC">
              <w:rPr>
                <w:b/>
                <w:bCs/>
                <w:noProof/>
              </w:rPr>
              <w:t>12</w:t>
            </w:r>
            <w:r>
              <w:rPr>
                <w:b/>
                <w:bCs/>
                <w:sz w:val="24"/>
                <w:szCs w:val="24"/>
              </w:rPr>
              <w:fldChar w:fldCharType="end"/>
            </w:r>
          </w:p>
        </w:sdtContent>
      </w:sdt>
    </w:sdtContent>
  </w:sdt>
  <w:p w14:paraId="50FE9BCF" w14:textId="77777777" w:rsidR="000E4C3F" w:rsidRDefault="000E4C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35CD7" w14:textId="77777777" w:rsidR="00D24506" w:rsidRDefault="00D24506" w:rsidP="000E2F7F">
      <w:pPr>
        <w:spacing w:after="0" w:line="240" w:lineRule="auto"/>
      </w:pPr>
      <w:r>
        <w:separator/>
      </w:r>
    </w:p>
  </w:footnote>
  <w:footnote w:type="continuationSeparator" w:id="0">
    <w:p w14:paraId="04F7701B" w14:textId="77777777" w:rsidR="00D24506" w:rsidRDefault="00D24506" w:rsidP="000E2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FE896" w14:textId="4960FBCA" w:rsidR="000E4C3F" w:rsidRDefault="000E4C3F">
    <w:pPr>
      <w:pStyle w:val="Nagwek"/>
    </w:pPr>
    <w:r>
      <w:t>KOPSN/PN2/2020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2B9"/>
    <w:multiLevelType w:val="hybridMultilevel"/>
    <w:tmpl w:val="08DA1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47F46"/>
    <w:multiLevelType w:val="hybridMultilevel"/>
    <w:tmpl w:val="F2487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46ECF"/>
    <w:multiLevelType w:val="hybridMultilevel"/>
    <w:tmpl w:val="9774C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D7557"/>
    <w:multiLevelType w:val="hybridMultilevel"/>
    <w:tmpl w:val="9626CC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7D19B1"/>
    <w:multiLevelType w:val="hybridMultilevel"/>
    <w:tmpl w:val="899CC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57265"/>
    <w:multiLevelType w:val="hybridMultilevel"/>
    <w:tmpl w:val="4B7EA3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316CA6"/>
    <w:multiLevelType w:val="hybridMultilevel"/>
    <w:tmpl w:val="E5966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01A57"/>
    <w:multiLevelType w:val="hybridMultilevel"/>
    <w:tmpl w:val="4AFE7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00594F"/>
    <w:multiLevelType w:val="hybridMultilevel"/>
    <w:tmpl w:val="899CC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CD615A"/>
    <w:multiLevelType w:val="hybridMultilevel"/>
    <w:tmpl w:val="4B7EA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E43BD6"/>
    <w:multiLevelType w:val="hybridMultilevel"/>
    <w:tmpl w:val="2A962D0C"/>
    <w:lvl w:ilvl="0" w:tplc="9136518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395F43"/>
    <w:multiLevelType w:val="hybridMultilevel"/>
    <w:tmpl w:val="ACB65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C311F3"/>
    <w:multiLevelType w:val="hybridMultilevel"/>
    <w:tmpl w:val="34BC71D2"/>
    <w:lvl w:ilvl="0" w:tplc="0415000F">
      <w:start w:val="1"/>
      <w:numFmt w:val="decimal"/>
      <w:lvlText w:val="%1."/>
      <w:lvlJc w:val="left"/>
      <w:pPr>
        <w:ind w:left="720" w:hanging="360"/>
      </w:pPr>
    </w:lvl>
    <w:lvl w:ilvl="1" w:tplc="F0884AB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E45188"/>
    <w:multiLevelType w:val="hybridMultilevel"/>
    <w:tmpl w:val="48EE6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0319AC"/>
    <w:multiLevelType w:val="hybridMultilevel"/>
    <w:tmpl w:val="FF04C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EA2F86"/>
    <w:multiLevelType w:val="multilevel"/>
    <w:tmpl w:val="10DE723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5805DF4"/>
    <w:multiLevelType w:val="hybridMultilevel"/>
    <w:tmpl w:val="95DA70D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6E79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4E72F2"/>
    <w:multiLevelType w:val="hybridMultilevel"/>
    <w:tmpl w:val="F3CE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140E10"/>
    <w:multiLevelType w:val="hybridMultilevel"/>
    <w:tmpl w:val="FF167C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EA67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9067A1"/>
    <w:multiLevelType w:val="hybridMultilevel"/>
    <w:tmpl w:val="C48A6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6E3A91"/>
    <w:multiLevelType w:val="hybridMultilevel"/>
    <w:tmpl w:val="F5A6716E"/>
    <w:lvl w:ilvl="0" w:tplc="F1B678D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483507"/>
    <w:multiLevelType w:val="hybridMultilevel"/>
    <w:tmpl w:val="FC087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DB66B1"/>
    <w:multiLevelType w:val="hybridMultilevel"/>
    <w:tmpl w:val="BD0AC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24"/>
  </w:num>
  <w:num w:numId="4">
    <w:abstractNumId w:val="15"/>
  </w:num>
  <w:num w:numId="5">
    <w:abstractNumId w:val="13"/>
  </w:num>
  <w:num w:numId="6">
    <w:abstractNumId w:val="21"/>
  </w:num>
  <w:num w:numId="7">
    <w:abstractNumId w:val="23"/>
  </w:num>
  <w:num w:numId="8">
    <w:abstractNumId w:val="6"/>
  </w:num>
  <w:num w:numId="9">
    <w:abstractNumId w:val="18"/>
  </w:num>
  <w:num w:numId="10">
    <w:abstractNumId w:val="0"/>
  </w:num>
  <w:num w:numId="11">
    <w:abstractNumId w:val="1"/>
  </w:num>
  <w:num w:numId="12">
    <w:abstractNumId w:val="4"/>
  </w:num>
  <w:num w:numId="13">
    <w:abstractNumId w:val="16"/>
  </w:num>
  <w:num w:numId="14">
    <w:abstractNumId w:val="17"/>
  </w:num>
  <w:num w:numId="15">
    <w:abstractNumId w:val="12"/>
  </w:num>
  <w:num w:numId="16">
    <w:abstractNumId w:val="20"/>
  </w:num>
  <w:num w:numId="17">
    <w:abstractNumId w:val="3"/>
  </w:num>
  <w:num w:numId="18">
    <w:abstractNumId w:val="11"/>
  </w:num>
  <w:num w:numId="19">
    <w:abstractNumId w:val="8"/>
  </w:num>
  <w:num w:numId="20">
    <w:abstractNumId w:val="14"/>
  </w:num>
  <w:num w:numId="21">
    <w:abstractNumId w:val="19"/>
  </w:num>
  <w:num w:numId="22">
    <w:abstractNumId w:val="9"/>
  </w:num>
  <w:num w:numId="23">
    <w:abstractNumId w:val="5"/>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8D"/>
    <w:rsid w:val="000A7652"/>
    <w:rsid w:val="000E262D"/>
    <w:rsid w:val="000E2730"/>
    <w:rsid w:val="000E2F7F"/>
    <w:rsid w:val="000E4C3F"/>
    <w:rsid w:val="001055C7"/>
    <w:rsid w:val="00116390"/>
    <w:rsid w:val="00121731"/>
    <w:rsid w:val="00157120"/>
    <w:rsid w:val="001946FA"/>
    <w:rsid w:val="001E0FED"/>
    <w:rsid w:val="002C1653"/>
    <w:rsid w:val="002E40BD"/>
    <w:rsid w:val="00301D8F"/>
    <w:rsid w:val="00336E1F"/>
    <w:rsid w:val="00347244"/>
    <w:rsid w:val="003530CB"/>
    <w:rsid w:val="00357B24"/>
    <w:rsid w:val="00380B81"/>
    <w:rsid w:val="003965CD"/>
    <w:rsid w:val="003D4F0C"/>
    <w:rsid w:val="003D7918"/>
    <w:rsid w:val="003E5F73"/>
    <w:rsid w:val="00402FC3"/>
    <w:rsid w:val="004158FD"/>
    <w:rsid w:val="00423411"/>
    <w:rsid w:val="00432FF5"/>
    <w:rsid w:val="00490DDC"/>
    <w:rsid w:val="004F54F2"/>
    <w:rsid w:val="0050196A"/>
    <w:rsid w:val="00515C3A"/>
    <w:rsid w:val="005205E5"/>
    <w:rsid w:val="005238AC"/>
    <w:rsid w:val="00536B55"/>
    <w:rsid w:val="00544C88"/>
    <w:rsid w:val="0055180A"/>
    <w:rsid w:val="0055403B"/>
    <w:rsid w:val="00596266"/>
    <w:rsid w:val="005A4AEA"/>
    <w:rsid w:val="005B68A2"/>
    <w:rsid w:val="005C703A"/>
    <w:rsid w:val="005D0E9D"/>
    <w:rsid w:val="005D5FBD"/>
    <w:rsid w:val="005D7548"/>
    <w:rsid w:val="005F3A4E"/>
    <w:rsid w:val="006012C4"/>
    <w:rsid w:val="00614BF3"/>
    <w:rsid w:val="006418AD"/>
    <w:rsid w:val="0064634B"/>
    <w:rsid w:val="00676DA9"/>
    <w:rsid w:val="00683E26"/>
    <w:rsid w:val="006A36E8"/>
    <w:rsid w:val="006B027C"/>
    <w:rsid w:val="006B3ECF"/>
    <w:rsid w:val="006C2533"/>
    <w:rsid w:val="006D1D8C"/>
    <w:rsid w:val="006D4DE6"/>
    <w:rsid w:val="006D5832"/>
    <w:rsid w:val="0070242D"/>
    <w:rsid w:val="00723C87"/>
    <w:rsid w:val="0074448F"/>
    <w:rsid w:val="00775AE7"/>
    <w:rsid w:val="00783888"/>
    <w:rsid w:val="007A36F8"/>
    <w:rsid w:val="007A61A7"/>
    <w:rsid w:val="007C2963"/>
    <w:rsid w:val="007E365D"/>
    <w:rsid w:val="00812A71"/>
    <w:rsid w:val="008312F9"/>
    <w:rsid w:val="00855DCF"/>
    <w:rsid w:val="00872CAF"/>
    <w:rsid w:val="00875DF1"/>
    <w:rsid w:val="00895196"/>
    <w:rsid w:val="008C0A16"/>
    <w:rsid w:val="009021FB"/>
    <w:rsid w:val="009245CB"/>
    <w:rsid w:val="009868D3"/>
    <w:rsid w:val="00996C15"/>
    <w:rsid w:val="009B39A4"/>
    <w:rsid w:val="009F64D6"/>
    <w:rsid w:val="00A06462"/>
    <w:rsid w:val="00A272F0"/>
    <w:rsid w:val="00A70DFA"/>
    <w:rsid w:val="00A75B5D"/>
    <w:rsid w:val="00A9181E"/>
    <w:rsid w:val="00AB38C9"/>
    <w:rsid w:val="00AE5893"/>
    <w:rsid w:val="00AF0944"/>
    <w:rsid w:val="00B07125"/>
    <w:rsid w:val="00B1443E"/>
    <w:rsid w:val="00B270A1"/>
    <w:rsid w:val="00B52CD7"/>
    <w:rsid w:val="00BA18DB"/>
    <w:rsid w:val="00BD2C07"/>
    <w:rsid w:val="00C10F71"/>
    <w:rsid w:val="00C23B5E"/>
    <w:rsid w:val="00C77571"/>
    <w:rsid w:val="00CA4EC9"/>
    <w:rsid w:val="00CC40C4"/>
    <w:rsid w:val="00CC609F"/>
    <w:rsid w:val="00CD0502"/>
    <w:rsid w:val="00D24506"/>
    <w:rsid w:val="00D5248D"/>
    <w:rsid w:val="00D57C5F"/>
    <w:rsid w:val="00D65D12"/>
    <w:rsid w:val="00D91F6A"/>
    <w:rsid w:val="00DA558F"/>
    <w:rsid w:val="00DA7E2D"/>
    <w:rsid w:val="00DB4707"/>
    <w:rsid w:val="00DC1AC9"/>
    <w:rsid w:val="00DC5BD1"/>
    <w:rsid w:val="00DD017E"/>
    <w:rsid w:val="00DD75BE"/>
    <w:rsid w:val="00DE7D5C"/>
    <w:rsid w:val="00DF143D"/>
    <w:rsid w:val="00E3483B"/>
    <w:rsid w:val="00E6363C"/>
    <w:rsid w:val="00E73877"/>
    <w:rsid w:val="00E753A4"/>
    <w:rsid w:val="00EB7109"/>
    <w:rsid w:val="00EC15F4"/>
    <w:rsid w:val="00ED1566"/>
    <w:rsid w:val="00ED68F1"/>
    <w:rsid w:val="00F57FF5"/>
    <w:rsid w:val="00F66DF0"/>
    <w:rsid w:val="00F70A6D"/>
    <w:rsid w:val="00F76F1E"/>
    <w:rsid w:val="00F85086"/>
    <w:rsid w:val="00FB11CE"/>
    <w:rsid w:val="00FB1FF6"/>
    <w:rsid w:val="00FC68F8"/>
    <w:rsid w:val="00FD4929"/>
    <w:rsid w:val="00FF3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3BF9"/>
  <w15:chartTrackingRefBased/>
  <w15:docId w15:val="{193741E0-AB17-4AEA-A2BF-58E00841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524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248D"/>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D5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5248D"/>
    <w:pPr>
      <w:ind w:left="720"/>
      <w:contextualSpacing/>
    </w:pPr>
  </w:style>
  <w:style w:type="paragraph" w:styleId="Nagwek">
    <w:name w:val="header"/>
    <w:basedOn w:val="Normalny"/>
    <w:link w:val="NagwekZnak"/>
    <w:uiPriority w:val="99"/>
    <w:unhideWhenUsed/>
    <w:rsid w:val="000E2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F7F"/>
  </w:style>
  <w:style w:type="paragraph" w:styleId="Stopka">
    <w:name w:val="footer"/>
    <w:basedOn w:val="Normalny"/>
    <w:link w:val="StopkaZnak"/>
    <w:uiPriority w:val="99"/>
    <w:unhideWhenUsed/>
    <w:rsid w:val="000E2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F7F"/>
  </w:style>
  <w:style w:type="table" w:customStyle="1" w:styleId="Tabela-Siatka1">
    <w:name w:val="Tabela - Siatka1"/>
    <w:basedOn w:val="Standardowy"/>
    <w:next w:val="Tabela-Siatka"/>
    <w:uiPriority w:val="39"/>
    <w:rsid w:val="000E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51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5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4909</Words>
  <Characters>29455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Jola</cp:lastModifiedBy>
  <cp:revision>3</cp:revision>
  <cp:lastPrinted>2020-10-06T07:18:00Z</cp:lastPrinted>
  <dcterms:created xsi:type="dcterms:W3CDTF">2020-10-14T11:56:00Z</dcterms:created>
  <dcterms:modified xsi:type="dcterms:W3CDTF">2020-10-14T11:56:00Z</dcterms:modified>
</cp:coreProperties>
</file>